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57" w:rsidRPr="00E87C57" w:rsidRDefault="006E4A84" w:rsidP="00B0078B">
      <w:pPr>
        <w:widowControl w:val="0"/>
        <w:spacing w:after="0" w:line="276" w:lineRule="auto"/>
        <w:ind w:left="-64" w:firstLine="75"/>
        <w:jc w:val="both"/>
        <w:rPr>
          <w:rFonts w:ascii="Arial" w:hAnsi="Arial" w:cs="B Titr"/>
          <w:color w:val="auto"/>
          <w:sz w:val="26"/>
          <w:szCs w:val="26"/>
          <w:rtl/>
          <w14:ligatures w14:val="none"/>
        </w:rPr>
      </w:pPr>
      <w:bookmarkStart w:id="0" w:name="_GoBack"/>
      <w:bookmarkEnd w:id="0"/>
      <w:r w:rsidRPr="00E87C57">
        <w:rPr>
          <w:rFonts w:ascii="Arial" w:hAnsi="Arial" w:cs="B Titr" w:hint="cs"/>
          <w:color w:val="auto"/>
          <w:sz w:val="26"/>
          <w:szCs w:val="26"/>
          <w:rtl/>
          <w14:ligatures w14:val="none"/>
        </w:rPr>
        <w:t xml:space="preserve">سوالات مسابقه ربیع القرآن (10 جزء اول ) </w:t>
      </w:r>
      <w:r w:rsidRPr="00E87C57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گروه</w:t>
      </w:r>
      <w:r w:rsidR="00B0078B" w:rsidRPr="00E87C57">
        <w:rPr>
          <w:rFonts w:ascii="Arial" w:hAnsi="Arial" w:cs="B Titr" w:hint="cs"/>
          <w:b/>
          <w:bCs/>
          <w:color w:val="FF0000"/>
          <w:sz w:val="26"/>
          <w:szCs w:val="26"/>
          <w:u w:val="single"/>
          <w:rtl/>
          <w14:ligatures w14:val="none"/>
        </w:rPr>
        <w:t>4</w:t>
      </w:r>
      <w:r w:rsidRPr="00E87C57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 xml:space="preserve"> </w:t>
      </w:r>
      <w:r w:rsidR="00E87C57" w:rsidRPr="00E87C57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 xml:space="preserve"> </w:t>
      </w:r>
    </w:p>
    <w:p w:rsidR="006E4A84" w:rsidRPr="00E87C57" w:rsidRDefault="006E4A84" w:rsidP="00B0078B">
      <w:pPr>
        <w:widowControl w:val="0"/>
        <w:spacing w:after="0" w:line="276" w:lineRule="auto"/>
        <w:ind w:left="-64" w:firstLine="75"/>
        <w:jc w:val="both"/>
        <w:rPr>
          <w:rFonts w:ascii="Arial" w:hAnsi="Arial" w:cs="B Titr"/>
          <w:color w:val="auto"/>
          <w:sz w:val="26"/>
          <w:szCs w:val="26"/>
          <w:rtl/>
          <w14:ligatures w14:val="none"/>
        </w:rPr>
      </w:pPr>
      <w:r w:rsidRPr="00E87C57">
        <w:rPr>
          <w:rFonts w:ascii="Arial" w:hAnsi="Arial" w:cs="B Titr" w:hint="cs"/>
          <w:color w:val="auto"/>
          <w:sz w:val="26"/>
          <w:szCs w:val="26"/>
          <w:rtl/>
          <w14:ligatures w14:val="none"/>
        </w:rPr>
        <w:t xml:space="preserve">بر اساس حرف اول نام خانوادگی شامل حروف </w:t>
      </w:r>
      <w:r w:rsidRPr="00E87C57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(ک تا ی)</w:t>
      </w:r>
    </w:p>
    <w:p w:rsidR="00491D4C" w:rsidRDefault="00491D4C" w:rsidP="00491D4C">
      <w:pPr>
        <w:widowControl w:val="0"/>
        <w:spacing w:after="0" w:line="276" w:lineRule="auto"/>
        <w:ind w:left="-64" w:firstLine="75"/>
        <w:jc w:val="both"/>
        <w:rPr>
          <w:rFonts w:ascii="Arial" w:hAnsi="Arial" w:cs="B Nazanin"/>
          <w:color w:val="auto"/>
          <w:sz w:val="28"/>
          <w:szCs w:val="28"/>
          <w:rtl/>
          <w14:ligatures w14:val="none"/>
        </w:rPr>
      </w:pPr>
    </w:p>
    <w:p w:rsidR="00587F45" w:rsidRDefault="0031183A" w:rsidP="006E4A84">
      <w:pPr>
        <w:widowControl w:val="0"/>
        <w:spacing w:after="0" w:line="276" w:lineRule="auto"/>
        <w:ind w:left="26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3B55DA" w:rsidRDefault="003B55DA" w:rsidP="00E74B8C">
      <w:pPr>
        <w:widowControl w:val="0"/>
        <w:spacing w:after="0" w:line="360" w:lineRule="auto"/>
        <w:ind w:left="-11"/>
        <w:jc w:val="both"/>
        <w:rPr>
          <w:rFonts w:ascii="Arial" w:hAnsi="Arial" w:cs="B Nazanin"/>
          <w:color w:val="auto"/>
          <w:sz w:val="28"/>
          <w:szCs w:val="28"/>
          <w:rtl/>
          <w14:ligatures w14:val="none"/>
        </w:rPr>
      </w:pP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1-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با توجه به آیه‌ی </w:t>
      </w: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27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بقره</w:t>
      </w: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 ، فاسقان کسانی هستند که..............</w:t>
      </w:r>
    </w:p>
    <w:p w:rsidR="00B97B40" w:rsidRPr="00B97B40" w:rsidRDefault="00B97B40" w:rsidP="006E4A84">
      <w:pPr>
        <w:widowControl w:val="0"/>
        <w:spacing w:after="0" w:line="360" w:lineRule="auto"/>
        <w:ind w:left="26"/>
        <w:jc w:val="both"/>
        <w:rPr>
          <w:rFonts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2-</w:t>
      </w:r>
      <w:r w:rsidRPr="00B97B40">
        <w:rPr>
          <w:rFonts w:ascii="Arial" w:hAnsi="Arial" w:cs="B Nazanin" w:hint="cs"/>
          <w:sz w:val="28"/>
          <w:szCs w:val="28"/>
          <w:rtl/>
        </w:rPr>
        <w:t xml:space="preserve">در </w:t>
      </w:r>
      <w:r w:rsidRPr="00B97B40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آیه‌ی </w:t>
      </w:r>
      <w:r w:rsidRPr="00B97B40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1</w:t>
      </w:r>
      <w:r w:rsidRPr="00B97B40">
        <w:rPr>
          <w:rFonts w:ascii="Arial" w:hAnsi="Arial" w:cs="B Nazanin" w:hint="cs"/>
          <w:sz w:val="28"/>
          <w:szCs w:val="28"/>
          <w:rtl/>
        </w:rPr>
        <w:t>64</w:t>
      </w:r>
      <w:r w:rsidRPr="00B97B40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بقره</w:t>
      </w:r>
      <w:r w:rsidRPr="00B97B40">
        <w:rPr>
          <w:rFonts w:cs="B Nazanin" w:hint="cs"/>
          <w:sz w:val="28"/>
          <w:szCs w:val="28"/>
          <w:rtl/>
        </w:rPr>
        <w:t xml:space="preserve"> به چند مورد از آثار نظم در جهان هستی اشاره شده؟ نام ببرید؟</w:t>
      </w:r>
    </w:p>
    <w:p w:rsidR="004B07CB" w:rsidRPr="004B07CB" w:rsidRDefault="004B07CB" w:rsidP="003F5375">
      <w:pPr>
        <w:widowControl w:val="0"/>
        <w:spacing w:after="0" w:line="360" w:lineRule="auto"/>
        <w:ind w:left="2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Pr="004B07CB">
        <w:rPr>
          <w:rFonts w:cs="B Nazanin" w:hint="cs"/>
          <w:sz w:val="28"/>
          <w:szCs w:val="28"/>
          <w:rtl/>
        </w:rPr>
        <w:t>با توجه به آیه‌ی273 س</w:t>
      </w:r>
      <w:r w:rsidR="006E4A84">
        <w:rPr>
          <w:rFonts w:cs="B Nazanin" w:hint="cs"/>
          <w:sz w:val="28"/>
          <w:szCs w:val="28"/>
          <w:rtl/>
        </w:rPr>
        <w:t>وره‌ی بقره، یکی از گناهان بزر</w:t>
      </w:r>
      <w:r w:rsidR="003F5375">
        <w:rPr>
          <w:rFonts w:cs="B Nazanin" w:hint="cs"/>
          <w:sz w:val="28"/>
          <w:szCs w:val="28"/>
          <w:rtl/>
        </w:rPr>
        <w:t>گ</w:t>
      </w:r>
      <w:r w:rsidR="006E4A84">
        <w:rPr>
          <w:rFonts w:cs="B Nazanin" w:hint="cs"/>
          <w:sz w:val="28"/>
          <w:szCs w:val="28"/>
          <w:rtl/>
        </w:rPr>
        <w:t xml:space="preserve"> </w:t>
      </w:r>
      <w:r w:rsidRPr="004B07CB">
        <w:rPr>
          <w:rFonts w:cs="B Nazanin" w:hint="cs"/>
          <w:sz w:val="28"/>
          <w:szCs w:val="28"/>
          <w:rtl/>
        </w:rPr>
        <w:t>چیست؟</w:t>
      </w:r>
    </w:p>
    <w:p w:rsidR="006D42A2" w:rsidRDefault="006D42A2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4-با توجه به</w:t>
      </w:r>
      <w:r w:rsidRPr="006D42A2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آیه‌ی 1</w:t>
      </w: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55</w:t>
      </w:r>
      <w:r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آل عمران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، وسوسه‌های شیطانی در چه کسانی اثر نمی گذارد؟</w:t>
      </w:r>
    </w:p>
    <w:p w:rsidR="00237E43" w:rsidRPr="00237E43" w:rsidRDefault="00237E43" w:rsidP="006E4A84">
      <w:pPr>
        <w:widowControl w:val="0"/>
        <w:spacing w:after="0" w:line="360" w:lineRule="auto"/>
        <w:ind w:left="2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5-در </w:t>
      </w:r>
      <w:r w:rsidRPr="00237E43">
        <w:rPr>
          <w:rFonts w:ascii="Arial" w:hAnsi="Arial" w:cs="B Nazanin"/>
          <w:sz w:val="28"/>
          <w:szCs w:val="28"/>
          <w:rtl/>
        </w:rPr>
        <w:t>آیه‌ی</w:t>
      </w:r>
      <w:r>
        <w:rPr>
          <w:rFonts w:ascii="Arial" w:hAnsi="Arial" w:cs="B Nazanin" w:hint="cs"/>
          <w:sz w:val="28"/>
          <w:szCs w:val="28"/>
          <w:rtl/>
        </w:rPr>
        <w:t>65</w:t>
      </w:r>
      <w:r w:rsidRPr="00237E43">
        <w:rPr>
          <w:rFonts w:ascii="Arial" w:hAnsi="Arial" w:cs="B Nazanin"/>
          <w:sz w:val="28"/>
          <w:szCs w:val="28"/>
          <w:rtl/>
        </w:rPr>
        <w:t xml:space="preserve"> سوره‌ی نساء،</w:t>
      </w:r>
      <w:r>
        <w:rPr>
          <w:rFonts w:cs="B Nazanin" w:hint="cs"/>
          <w:sz w:val="28"/>
          <w:szCs w:val="28"/>
          <w:rtl/>
        </w:rPr>
        <w:t xml:space="preserve"> شرط ایمان چیست؟ </w:t>
      </w:r>
    </w:p>
    <w:p w:rsidR="00C44EE2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6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 xml:space="preserve">-موضوع آیه‌ی 35 </w:t>
      </w:r>
      <w:r w:rsidR="00C44EE2"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مائده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 xml:space="preserve"> چیست؟</w:t>
      </w:r>
    </w:p>
    <w:p w:rsidR="00C12805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7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="00C12805" w:rsidRPr="00C12805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 xml:space="preserve">در آیه68 سوره‌ انعام درباره‌ی مجالس اهل باطل چه دستوری داده شده است؟ </w:t>
      </w:r>
    </w:p>
    <w:p w:rsidR="00CB2332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ascii="Tahoma" w:hAnsi="Tahoma" w:cs="B Nazanin"/>
          <w:color w:val="auto"/>
          <w:sz w:val="28"/>
          <w:szCs w:val="28"/>
          <w:rtl/>
          <w14:ligatures w14:val="none"/>
        </w:rPr>
      </w:pPr>
      <w:r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>8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>-</w:t>
      </w:r>
      <w:r w:rsidR="00CB2332" w:rsidRP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با توجه به 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آیه‌ی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55</w:t>
      </w:r>
      <w:r w:rsidR="003F5375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B2332"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اعراف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، شرایط اجابت دعا چیست؟ </w:t>
      </w:r>
    </w:p>
    <w:p w:rsidR="00CB2332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9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>با توجه به آیه‌ی 29</w:t>
      </w:r>
      <w:r w:rsidR="00307FC2" w:rsidRPr="00307FC2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307FC2"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انفال</w:t>
      </w:r>
      <w:r w:rsidR="003F5375">
        <w:rPr>
          <w:rFonts w:cs="B Nazanin" w:hint="cs"/>
          <w:color w:val="auto"/>
          <w:sz w:val="28"/>
          <w:szCs w:val="28"/>
          <w:rtl/>
          <w14:ligatures w14:val="none"/>
        </w:rPr>
        <w:t>، فرقان (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 xml:space="preserve">روشن بینی) در چه صورتی به دست می‌آید؟ </w:t>
      </w:r>
    </w:p>
    <w:p w:rsidR="00307FC2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10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="00E70B6A">
        <w:rPr>
          <w:rFonts w:cs="B Nazanin" w:hint="cs"/>
          <w:color w:val="auto"/>
          <w:sz w:val="28"/>
          <w:szCs w:val="28"/>
          <w:rtl/>
          <w14:ligatures w14:val="none"/>
        </w:rPr>
        <w:t xml:space="preserve"> در آیه‌ی 28 </w:t>
      </w:r>
      <w:r w:rsidR="00E70B6A" w:rsidRPr="00B31AEC">
        <w:rPr>
          <w:rFonts w:cs="B Nazanin" w:hint="cs"/>
          <w:color w:val="auto"/>
          <w:sz w:val="28"/>
          <w:szCs w:val="28"/>
          <w:rtl/>
          <w14:ligatures w14:val="none"/>
        </w:rPr>
        <w:t>سوره‌ی توبه</w:t>
      </w:r>
      <w:r w:rsidR="003F5375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 w:rsidR="00E70B6A">
        <w:rPr>
          <w:rFonts w:cs="B Nazanin" w:hint="cs"/>
          <w:color w:val="auto"/>
          <w:sz w:val="28"/>
          <w:szCs w:val="28"/>
          <w:rtl/>
          <w14:ligatures w14:val="none"/>
        </w:rPr>
        <w:t xml:space="preserve"> از ورود چه کسانی به مسجدالحرام نهی شده است؟ </w:t>
      </w:r>
    </w:p>
    <w:p w:rsidR="006E4A84" w:rsidRDefault="006E4A84" w:rsidP="003F5375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همکاران محترم پاسخ سؤالات را به صورت کامل همراه با نام و نام خانوادگی </w:t>
      </w:r>
      <w:r w:rsidR="003F5375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کد ملی </w:t>
      </w:r>
      <w:r w:rsidR="003F5375">
        <w:rPr>
          <w:rFonts w:cs="B Nazanin" w:hint="cs"/>
          <w:color w:val="auto"/>
          <w:sz w:val="28"/>
          <w:szCs w:val="28"/>
          <w:rtl/>
          <w14:ligatures w14:val="none"/>
        </w:rPr>
        <w:t xml:space="preserve">و شماره تماس 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>تا روز دوشنبه 27 اردیبهشت به سامانه‌ی پیامکی به شماره 30004101 ارسال نمایید.</w:t>
      </w:r>
    </w:p>
    <w:p w:rsidR="006E4A84" w:rsidRPr="00B31AEC" w:rsidRDefault="006E4A84" w:rsidP="006E4A84">
      <w:pPr>
        <w:widowControl w:val="0"/>
        <w:spacing w:after="0" w:line="360" w:lineRule="auto"/>
        <w:ind w:left="-64" w:firstLine="75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منبع سؤالات : برگزیده تفسیر نمونه</w:t>
      </w:r>
    </w:p>
    <w:p w:rsidR="00E621FD" w:rsidRPr="00B31AEC" w:rsidRDefault="00E621FD" w:rsidP="006E4A84">
      <w:pPr>
        <w:widowControl w:val="0"/>
        <w:spacing w:after="0" w:line="276" w:lineRule="auto"/>
        <w:ind w:left="-64" w:firstLine="75"/>
        <w:jc w:val="both"/>
        <w:rPr>
          <w:rFonts w:ascii="Tahoma" w:hAnsi="Tahoma" w:cs="B Nazanin"/>
          <w:color w:val="auto"/>
          <w:sz w:val="28"/>
          <w:szCs w:val="28"/>
          <w:rtl/>
          <w14:ligatures w14:val="none"/>
        </w:rPr>
      </w:pPr>
    </w:p>
    <w:sectPr w:rsidR="00E621FD" w:rsidRPr="00B31AEC" w:rsidSect="00B72828">
      <w:pgSz w:w="11906" w:h="16838"/>
      <w:pgMar w:top="1418" w:right="1416" w:bottom="720" w:left="1418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803"/>
    <w:multiLevelType w:val="hybridMultilevel"/>
    <w:tmpl w:val="710A15D0"/>
    <w:lvl w:ilvl="0" w:tplc="219EF71C">
      <w:start w:val="6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37C66398"/>
    <w:multiLevelType w:val="hybridMultilevel"/>
    <w:tmpl w:val="4E98AF4C"/>
    <w:lvl w:ilvl="0" w:tplc="0E68EE5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3B0B5C04"/>
    <w:multiLevelType w:val="hybridMultilevel"/>
    <w:tmpl w:val="CD80552A"/>
    <w:lvl w:ilvl="0" w:tplc="0E342550">
      <w:start w:val="16"/>
      <w:numFmt w:val="decimal"/>
      <w:lvlText w:val="%1-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2F748C4"/>
    <w:multiLevelType w:val="hybridMultilevel"/>
    <w:tmpl w:val="4B2A075C"/>
    <w:lvl w:ilvl="0" w:tplc="87927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D6756"/>
    <w:multiLevelType w:val="hybridMultilevel"/>
    <w:tmpl w:val="EDD8F7CE"/>
    <w:lvl w:ilvl="0" w:tplc="6DBAE34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7A3D4AE3"/>
    <w:multiLevelType w:val="hybridMultilevel"/>
    <w:tmpl w:val="7C32F53E"/>
    <w:lvl w:ilvl="0" w:tplc="8F8204DA">
      <w:start w:val="5"/>
      <w:numFmt w:val="decimal"/>
      <w:lvlText w:val="%1-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1D"/>
    <w:rsid w:val="00015696"/>
    <w:rsid w:val="001C6B48"/>
    <w:rsid w:val="00237E43"/>
    <w:rsid w:val="00282D31"/>
    <w:rsid w:val="00307FC2"/>
    <w:rsid w:val="0031183A"/>
    <w:rsid w:val="00385379"/>
    <w:rsid w:val="00391EC3"/>
    <w:rsid w:val="003B55DA"/>
    <w:rsid w:val="003C31E0"/>
    <w:rsid w:val="003D35F1"/>
    <w:rsid w:val="003F5375"/>
    <w:rsid w:val="00426A88"/>
    <w:rsid w:val="0047401D"/>
    <w:rsid w:val="00491D4C"/>
    <w:rsid w:val="004B07CB"/>
    <w:rsid w:val="00534BB8"/>
    <w:rsid w:val="0054089D"/>
    <w:rsid w:val="00587F45"/>
    <w:rsid w:val="005B3838"/>
    <w:rsid w:val="00621965"/>
    <w:rsid w:val="006D42A2"/>
    <w:rsid w:val="006E4A84"/>
    <w:rsid w:val="007537F3"/>
    <w:rsid w:val="007611BF"/>
    <w:rsid w:val="00764B15"/>
    <w:rsid w:val="00822EB7"/>
    <w:rsid w:val="0082491F"/>
    <w:rsid w:val="00826842"/>
    <w:rsid w:val="008B010E"/>
    <w:rsid w:val="008D0686"/>
    <w:rsid w:val="00906301"/>
    <w:rsid w:val="009136BF"/>
    <w:rsid w:val="009B6AAF"/>
    <w:rsid w:val="009F707B"/>
    <w:rsid w:val="00A00B1A"/>
    <w:rsid w:val="00B0078B"/>
    <w:rsid w:val="00B03F6A"/>
    <w:rsid w:val="00B31AEC"/>
    <w:rsid w:val="00B42641"/>
    <w:rsid w:val="00B72828"/>
    <w:rsid w:val="00B97B40"/>
    <w:rsid w:val="00BC0962"/>
    <w:rsid w:val="00C12805"/>
    <w:rsid w:val="00C44EE2"/>
    <w:rsid w:val="00C9488E"/>
    <w:rsid w:val="00CA2DCE"/>
    <w:rsid w:val="00CB2332"/>
    <w:rsid w:val="00E17A72"/>
    <w:rsid w:val="00E621FD"/>
    <w:rsid w:val="00E70258"/>
    <w:rsid w:val="00E70B6A"/>
    <w:rsid w:val="00E74B8C"/>
    <w:rsid w:val="00E87C57"/>
    <w:rsid w:val="00F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5CE2-BEE9-4DE8-B31B-299A7EB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salahshoor</dc:creator>
  <cp:lastModifiedBy>Admin</cp:lastModifiedBy>
  <cp:revision>2</cp:revision>
  <cp:lastPrinted>2021-04-18T05:02:00Z</cp:lastPrinted>
  <dcterms:created xsi:type="dcterms:W3CDTF">2021-04-18T09:49:00Z</dcterms:created>
  <dcterms:modified xsi:type="dcterms:W3CDTF">2021-04-18T09:49:00Z</dcterms:modified>
</cp:coreProperties>
</file>