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668DA" w14:textId="77777777" w:rsidR="00103176" w:rsidRPr="00155FC1" w:rsidRDefault="00103176" w:rsidP="00B3052C">
      <w:pPr>
        <w:tabs>
          <w:tab w:val="left" w:pos="2837"/>
          <w:tab w:val="right" w:pos="5941"/>
        </w:tabs>
        <w:spacing w:after="0"/>
        <w:jc w:val="center"/>
        <w:rPr>
          <w:rFonts w:ascii="IranNastaliq" w:hAnsi="IranNastaliq" w:cs="B Zar"/>
          <w:b/>
          <w:bCs/>
          <w:sz w:val="26"/>
          <w:szCs w:val="26"/>
          <w:rtl/>
        </w:rPr>
      </w:pPr>
      <w:bookmarkStart w:id="0" w:name="_GoBack"/>
      <w:bookmarkEnd w:id="0"/>
    </w:p>
    <w:p w14:paraId="71FB4574" w14:textId="77777777" w:rsidR="005C5D8A" w:rsidRPr="00155FC1" w:rsidRDefault="005C5D8A" w:rsidP="005C5D8A">
      <w:pPr>
        <w:tabs>
          <w:tab w:val="left" w:pos="1909"/>
          <w:tab w:val="center" w:pos="5233"/>
        </w:tabs>
        <w:spacing w:after="0" w:line="240" w:lineRule="auto"/>
        <w:jc w:val="center"/>
        <w:rPr>
          <w:rFonts w:cs="B Zar"/>
          <w:sz w:val="26"/>
          <w:szCs w:val="26"/>
          <w:rtl/>
        </w:rPr>
      </w:pPr>
      <w:r w:rsidRPr="00155FC1">
        <w:rPr>
          <w:rFonts w:ascii="IranNastaliq" w:hAnsi="IranNastaliq" w:cs="B Zar"/>
          <w:b/>
          <w:bCs/>
          <w:noProof/>
          <w:sz w:val="26"/>
          <w:szCs w:val="26"/>
          <w:rtl/>
        </w:rPr>
        <w:drawing>
          <wp:inline distT="0" distB="0" distL="0" distR="0" wp14:anchorId="637B8A7D" wp14:editId="157CDB71">
            <wp:extent cx="1511474" cy="12478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hid_Chamran_university_logo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1474" cy="1247853"/>
                    </a:xfrm>
                    <a:prstGeom prst="rect">
                      <a:avLst/>
                    </a:prstGeom>
                  </pic:spPr>
                </pic:pic>
              </a:graphicData>
            </a:graphic>
          </wp:inline>
        </w:drawing>
      </w:r>
    </w:p>
    <w:p w14:paraId="055CA7A0" w14:textId="4FA47750" w:rsidR="005C5D8A" w:rsidRPr="00155FC1" w:rsidRDefault="005C5D8A" w:rsidP="005C5D8A">
      <w:pPr>
        <w:tabs>
          <w:tab w:val="left" w:pos="1909"/>
          <w:tab w:val="center" w:pos="5233"/>
        </w:tabs>
        <w:spacing w:after="0" w:line="240" w:lineRule="auto"/>
        <w:jc w:val="center"/>
        <w:rPr>
          <w:rFonts w:cs="B Zar"/>
          <w:sz w:val="26"/>
          <w:szCs w:val="26"/>
          <w:rtl/>
        </w:rPr>
      </w:pPr>
      <w:r w:rsidRPr="00155FC1">
        <w:rPr>
          <w:rFonts w:cs="B Zar"/>
          <w:sz w:val="26"/>
          <w:szCs w:val="26"/>
          <w:rtl/>
        </w:rPr>
        <w:softHyphen/>
      </w:r>
      <w:r w:rsidRPr="00155FC1">
        <w:rPr>
          <w:rFonts w:cs="B Zar" w:hint="cs"/>
          <w:sz w:val="26"/>
          <w:szCs w:val="26"/>
          <w:rtl/>
        </w:rPr>
        <w:softHyphen/>
      </w:r>
      <w:r w:rsidRPr="00155FC1">
        <w:rPr>
          <w:rFonts w:cs="B Zar" w:hint="cs"/>
          <w:sz w:val="26"/>
          <w:szCs w:val="26"/>
          <w:rtl/>
        </w:rPr>
        <w:softHyphen/>
      </w:r>
    </w:p>
    <w:p w14:paraId="4E9749D7" w14:textId="6F939D70" w:rsidR="005C5D8A" w:rsidRPr="00155FC1" w:rsidRDefault="005C5D8A" w:rsidP="00A7520A">
      <w:pPr>
        <w:tabs>
          <w:tab w:val="left" w:pos="1909"/>
          <w:tab w:val="center" w:pos="5233"/>
        </w:tabs>
        <w:spacing w:after="0" w:line="240" w:lineRule="auto"/>
        <w:jc w:val="center"/>
        <w:rPr>
          <w:rFonts w:cs="B Zar"/>
          <w:sz w:val="26"/>
          <w:szCs w:val="26"/>
          <w:rtl/>
        </w:rPr>
      </w:pPr>
      <w:r w:rsidRPr="00155FC1">
        <w:rPr>
          <w:rFonts w:cs="B Zar" w:hint="cs"/>
          <w:sz w:val="26"/>
          <w:szCs w:val="26"/>
          <w:rtl/>
        </w:rPr>
        <w:t xml:space="preserve">ظرفیت‌های قانون بودجه سال </w:t>
      </w:r>
      <w:r w:rsidR="00A7520A" w:rsidRPr="00155FC1">
        <w:rPr>
          <w:rFonts w:cs="B Zar" w:hint="cs"/>
          <w:sz w:val="26"/>
          <w:szCs w:val="26"/>
          <w:rtl/>
        </w:rPr>
        <w:t>1400</w:t>
      </w:r>
      <w:r w:rsidRPr="00155FC1">
        <w:rPr>
          <w:rFonts w:cs="B Zar" w:hint="cs"/>
          <w:sz w:val="26"/>
          <w:szCs w:val="26"/>
          <w:rtl/>
        </w:rPr>
        <w:t xml:space="preserve"> </w:t>
      </w:r>
    </w:p>
    <w:p w14:paraId="1CF89719" w14:textId="3531A331" w:rsidR="005C5D8A" w:rsidRPr="00155FC1" w:rsidRDefault="005C5D8A" w:rsidP="005C5D8A">
      <w:pPr>
        <w:tabs>
          <w:tab w:val="left" w:pos="1909"/>
          <w:tab w:val="center" w:pos="4110"/>
          <w:tab w:val="center" w:pos="5233"/>
          <w:tab w:val="left" w:pos="6960"/>
        </w:tabs>
        <w:spacing w:after="0" w:line="240" w:lineRule="auto"/>
        <w:rPr>
          <w:rFonts w:cs="B Zar"/>
          <w:sz w:val="26"/>
          <w:szCs w:val="26"/>
          <w:rtl/>
        </w:rPr>
      </w:pPr>
      <w:r w:rsidRPr="00155FC1">
        <w:rPr>
          <w:rFonts w:cs="B Zar"/>
          <w:sz w:val="26"/>
          <w:szCs w:val="26"/>
          <w:rtl/>
        </w:rPr>
        <w:tab/>
      </w:r>
      <w:r w:rsidRPr="00155FC1">
        <w:rPr>
          <w:rFonts w:cs="B Zar"/>
          <w:sz w:val="26"/>
          <w:szCs w:val="26"/>
          <w:rtl/>
        </w:rPr>
        <w:tab/>
      </w:r>
      <w:r w:rsidRPr="00155FC1">
        <w:rPr>
          <w:rFonts w:cs="B Zar" w:hint="cs"/>
          <w:sz w:val="26"/>
          <w:szCs w:val="26"/>
          <w:rtl/>
        </w:rPr>
        <w:t xml:space="preserve">در ارتباط با </w:t>
      </w:r>
      <w:r w:rsidR="003720ED">
        <w:rPr>
          <w:rFonts w:cs="B Zar" w:hint="cs"/>
          <w:sz w:val="26"/>
          <w:szCs w:val="26"/>
          <w:rtl/>
        </w:rPr>
        <w:t>دانشگاه ها</w:t>
      </w:r>
      <w:r w:rsidRPr="00155FC1">
        <w:rPr>
          <w:rFonts w:cs="B Zar"/>
          <w:sz w:val="26"/>
          <w:szCs w:val="26"/>
          <w:rtl/>
        </w:rPr>
        <w:tab/>
      </w:r>
    </w:p>
    <w:p w14:paraId="07C95355" w14:textId="77777777" w:rsidR="005C5D8A" w:rsidRPr="00155FC1" w:rsidRDefault="005C5D8A" w:rsidP="005C5D8A">
      <w:pPr>
        <w:tabs>
          <w:tab w:val="left" w:pos="1909"/>
          <w:tab w:val="center" w:pos="4110"/>
          <w:tab w:val="center" w:pos="5233"/>
          <w:tab w:val="left" w:pos="6960"/>
        </w:tabs>
        <w:spacing w:after="0" w:line="240" w:lineRule="auto"/>
        <w:rPr>
          <w:rFonts w:cs="B Zar"/>
          <w:sz w:val="26"/>
          <w:szCs w:val="26"/>
          <w:rtl/>
        </w:rPr>
      </w:pPr>
      <w:r w:rsidRPr="00155FC1">
        <w:rPr>
          <w:rFonts w:cs="B Zar" w:hint="cs"/>
          <w:sz w:val="26"/>
          <w:szCs w:val="26"/>
          <w:rtl/>
        </w:rPr>
        <w:softHyphen/>
      </w:r>
      <w:r w:rsidRPr="00155FC1">
        <w:rPr>
          <w:rFonts w:cs="B Zar" w:hint="cs"/>
          <w:sz w:val="26"/>
          <w:szCs w:val="26"/>
          <w:rtl/>
        </w:rPr>
        <w:softHyphen/>
      </w:r>
      <w:r w:rsidRPr="00155FC1">
        <w:rPr>
          <w:rFonts w:cs="B Zar" w:hint="cs"/>
          <w:sz w:val="26"/>
          <w:szCs w:val="26"/>
          <w:rtl/>
        </w:rPr>
        <w:softHyphen/>
      </w:r>
      <w:r w:rsidRPr="00155FC1">
        <w:rPr>
          <w:rFonts w:cs="B Zar" w:hint="cs"/>
          <w:sz w:val="26"/>
          <w:szCs w:val="26"/>
          <w:rtl/>
        </w:rPr>
        <w:softHyphen/>
      </w:r>
      <w:r w:rsidRPr="00155FC1">
        <w:rPr>
          <w:rFonts w:cs="B Zar" w:hint="cs"/>
          <w:sz w:val="26"/>
          <w:szCs w:val="26"/>
          <w:rtl/>
        </w:rPr>
        <w:softHyphen/>
      </w:r>
      <w:r w:rsidRPr="00155FC1">
        <w:rPr>
          <w:rFonts w:cs="B Zar" w:hint="cs"/>
          <w:sz w:val="26"/>
          <w:szCs w:val="26"/>
          <w:rtl/>
        </w:rPr>
        <w:softHyphen/>
      </w:r>
      <w:r w:rsidRPr="00155FC1">
        <w:rPr>
          <w:rFonts w:cs="B Zar" w:hint="cs"/>
          <w:sz w:val="26"/>
          <w:szCs w:val="26"/>
          <w:rtl/>
        </w:rPr>
        <w:softHyphen/>
      </w:r>
      <w:r w:rsidRPr="00155FC1">
        <w:rPr>
          <w:rFonts w:cs="B Zar" w:hint="cs"/>
          <w:sz w:val="26"/>
          <w:szCs w:val="26"/>
          <w:rtl/>
        </w:rPr>
        <w:softHyphen/>
      </w:r>
      <w:r w:rsidRPr="00155FC1">
        <w:rPr>
          <w:rFonts w:cs="B Zar" w:hint="cs"/>
          <w:sz w:val="26"/>
          <w:szCs w:val="26"/>
          <w:rtl/>
        </w:rPr>
        <w:softHyphen/>
      </w:r>
    </w:p>
    <w:p w14:paraId="518E8EAA" w14:textId="77777777" w:rsidR="005C5D8A" w:rsidRPr="00155FC1" w:rsidRDefault="005C5D8A" w:rsidP="005C5D8A">
      <w:pPr>
        <w:tabs>
          <w:tab w:val="left" w:pos="1316"/>
        </w:tabs>
        <w:spacing w:after="0" w:line="288" w:lineRule="auto"/>
        <w:jc w:val="center"/>
        <w:rPr>
          <w:rFonts w:cs="B Zar"/>
          <w:sz w:val="26"/>
          <w:szCs w:val="26"/>
          <w:rtl/>
        </w:rPr>
      </w:pPr>
      <w:r w:rsidRPr="00155FC1">
        <w:rPr>
          <w:rFonts w:cs="B Zar"/>
          <w:noProof/>
          <w:sz w:val="26"/>
          <w:szCs w:val="26"/>
          <w:rtl/>
        </w:rPr>
        <w:drawing>
          <wp:inline distT="0" distB="0" distL="0" distR="0" wp14:anchorId="59A1F0DB" wp14:editId="34A1E630">
            <wp:extent cx="5189788" cy="3026229"/>
            <wp:effectExtent l="19050" t="0" r="11430" b="9556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0443_835.jpg"/>
                    <pic:cNvPicPr/>
                  </pic:nvPicPr>
                  <pic:blipFill>
                    <a:blip r:embed="rId10">
                      <a:extLst>
                        <a:ext uri="{28A0092B-C50C-407E-A947-70E740481C1C}">
                          <a14:useLocalDpi xmlns:a14="http://schemas.microsoft.com/office/drawing/2010/main" val="0"/>
                        </a:ext>
                      </a:extLst>
                    </a:blip>
                    <a:stretch>
                      <a:fillRect/>
                    </a:stretch>
                  </pic:blipFill>
                  <pic:spPr>
                    <a:xfrm>
                      <a:off x="0" y="0"/>
                      <a:ext cx="5219700" cy="304367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503DEBB" w14:textId="77777777" w:rsidR="005C5D8A" w:rsidRPr="00155FC1" w:rsidRDefault="005C5D8A" w:rsidP="005C5D8A">
      <w:pPr>
        <w:tabs>
          <w:tab w:val="left" w:pos="1316"/>
        </w:tabs>
        <w:spacing w:after="0" w:line="288" w:lineRule="auto"/>
        <w:jc w:val="center"/>
        <w:rPr>
          <w:rFonts w:cs="B Zar"/>
          <w:sz w:val="26"/>
          <w:szCs w:val="26"/>
          <w:rtl/>
        </w:rPr>
      </w:pPr>
      <w:r w:rsidRPr="00155FC1">
        <w:rPr>
          <w:rFonts w:cs="B Zar" w:hint="cs"/>
          <w:sz w:val="26"/>
          <w:szCs w:val="26"/>
          <w:rtl/>
        </w:rPr>
        <w:t>معاونت پشتیبانی</w:t>
      </w:r>
    </w:p>
    <w:p w14:paraId="6119A451" w14:textId="77777777" w:rsidR="000E7E72" w:rsidRPr="00155FC1" w:rsidRDefault="005C5D8A" w:rsidP="000E7E72">
      <w:pPr>
        <w:tabs>
          <w:tab w:val="left" w:pos="1316"/>
        </w:tabs>
        <w:spacing w:after="0" w:line="288" w:lineRule="auto"/>
        <w:jc w:val="center"/>
        <w:rPr>
          <w:rFonts w:cs="B Zar"/>
          <w:sz w:val="26"/>
          <w:szCs w:val="26"/>
          <w:rtl/>
        </w:rPr>
      </w:pPr>
      <w:r w:rsidRPr="00155FC1">
        <w:rPr>
          <w:rFonts w:cs="B Zar" w:hint="cs"/>
          <w:sz w:val="26"/>
          <w:szCs w:val="26"/>
          <w:rtl/>
        </w:rPr>
        <w:t>دانشگاه شهید چمران اهواز</w:t>
      </w:r>
    </w:p>
    <w:p w14:paraId="7D864749" w14:textId="7BDD4F7B" w:rsidR="005C5D8A" w:rsidRPr="00155FC1" w:rsidRDefault="000E7E72" w:rsidP="000E3629">
      <w:pPr>
        <w:tabs>
          <w:tab w:val="left" w:pos="1316"/>
        </w:tabs>
        <w:spacing w:after="0" w:line="288" w:lineRule="auto"/>
        <w:jc w:val="center"/>
        <w:rPr>
          <w:rFonts w:cs="B Zar"/>
          <w:sz w:val="26"/>
          <w:szCs w:val="26"/>
        </w:rPr>
      </w:pPr>
      <w:r w:rsidRPr="00155FC1">
        <w:rPr>
          <w:rFonts w:cs="B Zar" w:hint="cs"/>
          <w:sz w:val="26"/>
          <w:szCs w:val="26"/>
          <w:rtl/>
        </w:rPr>
        <w:t xml:space="preserve">فروردین </w:t>
      </w:r>
      <w:r w:rsidR="000E3629" w:rsidRPr="00155FC1">
        <w:rPr>
          <w:rFonts w:cs="B Zar" w:hint="cs"/>
          <w:sz w:val="26"/>
          <w:szCs w:val="26"/>
          <w:rtl/>
        </w:rPr>
        <w:t>1400</w:t>
      </w:r>
    </w:p>
    <w:p w14:paraId="51E7F3A2" w14:textId="77777777" w:rsidR="005C5D8A" w:rsidRPr="00155FC1" w:rsidRDefault="005C5D8A" w:rsidP="005C5D8A">
      <w:pPr>
        <w:tabs>
          <w:tab w:val="left" w:pos="1316"/>
        </w:tabs>
        <w:spacing w:after="0" w:line="288" w:lineRule="auto"/>
        <w:jc w:val="center"/>
        <w:rPr>
          <w:rFonts w:cs="B Zar"/>
          <w:sz w:val="26"/>
          <w:szCs w:val="26"/>
        </w:rPr>
      </w:pPr>
    </w:p>
    <w:p w14:paraId="4A7A7148" w14:textId="77777777" w:rsidR="005C5D8A" w:rsidRPr="00155FC1" w:rsidRDefault="005C5D8A" w:rsidP="005C5D8A">
      <w:pPr>
        <w:tabs>
          <w:tab w:val="left" w:pos="1316"/>
        </w:tabs>
        <w:spacing w:after="0" w:line="288" w:lineRule="auto"/>
        <w:jc w:val="center"/>
        <w:rPr>
          <w:rFonts w:cs="B Zar"/>
          <w:sz w:val="26"/>
          <w:szCs w:val="26"/>
        </w:rPr>
      </w:pPr>
    </w:p>
    <w:p w14:paraId="5658B26B" w14:textId="77777777" w:rsidR="005C5D8A" w:rsidRPr="00155FC1" w:rsidRDefault="005C5D8A" w:rsidP="005C5D8A">
      <w:pPr>
        <w:tabs>
          <w:tab w:val="left" w:pos="1316"/>
        </w:tabs>
        <w:spacing w:after="0" w:line="288" w:lineRule="auto"/>
        <w:jc w:val="center"/>
        <w:rPr>
          <w:rFonts w:cs="B Zar"/>
          <w:sz w:val="26"/>
          <w:szCs w:val="26"/>
        </w:rPr>
      </w:pPr>
    </w:p>
    <w:p w14:paraId="23C195DA" w14:textId="77777777" w:rsidR="005C5D8A" w:rsidRPr="00155FC1" w:rsidRDefault="005C5D8A" w:rsidP="005C5D8A">
      <w:pPr>
        <w:tabs>
          <w:tab w:val="left" w:pos="1316"/>
        </w:tabs>
        <w:spacing w:after="0" w:line="288" w:lineRule="auto"/>
        <w:jc w:val="center"/>
        <w:rPr>
          <w:rFonts w:cs="B Zar"/>
          <w:sz w:val="26"/>
          <w:szCs w:val="26"/>
        </w:rPr>
      </w:pPr>
    </w:p>
    <w:p w14:paraId="549EA403" w14:textId="77777777" w:rsidR="005C5D8A" w:rsidRPr="00155FC1" w:rsidRDefault="005C5D8A" w:rsidP="005C5D8A">
      <w:pPr>
        <w:tabs>
          <w:tab w:val="left" w:pos="1316"/>
        </w:tabs>
        <w:spacing w:after="0" w:line="288" w:lineRule="auto"/>
        <w:jc w:val="center"/>
        <w:rPr>
          <w:rFonts w:cs="B Zar"/>
          <w:sz w:val="26"/>
          <w:szCs w:val="26"/>
        </w:rPr>
      </w:pPr>
    </w:p>
    <w:p w14:paraId="6506DC6E" w14:textId="77777777" w:rsidR="005C5D8A" w:rsidRPr="00155FC1" w:rsidRDefault="005C5D8A" w:rsidP="005C5D8A">
      <w:pPr>
        <w:tabs>
          <w:tab w:val="left" w:pos="1316"/>
        </w:tabs>
        <w:spacing w:after="0" w:line="288" w:lineRule="auto"/>
        <w:jc w:val="center"/>
        <w:rPr>
          <w:rFonts w:cs="B Zar"/>
          <w:sz w:val="26"/>
          <w:szCs w:val="26"/>
        </w:rPr>
      </w:pPr>
    </w:p>
    <w:p w14:paraId="534363E4" w14:textId="77777777" w:rsidR="005C5D8A" w:rsidRPr="00155FC1" w:rsidRDefault="005C5D8A" w:rsidP="005C5D8A">
      <w:pPr>
        <w:tabs>
          <w:tab w:val="left" w:pos="1316"/>
        </w:tabs>
        <w:spacing w:after="0" w:line="288" w:lineRule="auto"/>
        <w:jc w:val="center"/>
        <w:rPr>
          <w:rFonts w:cs="B Zar"/>
          <w:sz w:val="26"/>
          <w:szCs w:val="26"/>
        </w:rPr>
      </w:pPr>
    </w:p>
    <w:p w14:paraId="5B5C0C4D" w14:textId="77777777" w:rsidR="005C5D8A" w:rsidRPr="00155FC1" w:rsidRDefault="005C5D8A" w:rsidP="005C5D8A">
      <w:pPr>
        <w:tabs>
          <w:tab w:val="left" w:pos="1316"/>
        </w:tabs>
        <w:spacing w:after="0" w:line="288" w:lineRule="auto"/>
        <w:jc w:val="center"/>
        <w:rPr>
          <w:rFonts w:cs="B Zar"/>
          <w:sz w:val="26"/>
          <w:szCs w:val="26"/>
        </w:rPr>
      </w:pPr>
    </w:p>
    <w:p w14:paraId="7550C414" w14:textId="77777777" w:rsidR="005C5D8A" w:rsidRPr="00155FC1" w:rsidRDefault="005C5D8A" w:rsidP="005C5D8A">
      <w:pPr>
        <w:tabs>
          <w:tab w:val="left" w:pos="1316"/>
        </w:tabs>
        <w:spacing w:after="0" w:line="288" w:lineRule="auto"/>
        <w:jc w:val="center"/>
        <w:rPr>
          <w:rFonts w:cs="B Zar"/>
          <w:sz w:val="26"/>
          <w:szCs w:val="26"/>
        </w:rPr>
      </w:pPr>
    </w:p>
    <w:p w14:paraId="49B54B07" w14:textId="163B42E1" w:rsidR="005C5D8A" w:rsidRPr="00155FC1" w:rsidRDefault="005C5D8A" w:rsidP="005C5D8A">
      <w:pPr>
        <w:tabs>
          <w:tab w:val="left" w:pos="1316"/>
        </w:tabs>
        <w:spacing w:after="0" w:line="288" w:lineRule="auto"/>
        <w:jc w:val="center"/>
        <w:rPr>
          <w:rFonts w:cs="B Zar"/>
          <w:sz w:val="26"/>
          <w:szCs w:val="26"/>
          <w:rtl/>
        </w:rPr>
      </w:pPr>
    </w:p>
    <w:p w14:paraId="2C6AAAA3" w14:textId="77777777" w:rsidR="000E7E72" w:rsidRPr="00155FC1" w:rsidRDefault="000E7E72" w:rsidP="005C5D8A">
      <w:pPr>
        <w:tabs>
          <w:tab w:val="left" w:pos="1316"/>
        </w:tabs>
        <w:spacing w:after="0" w:line="288" w:lineRule="auto"/>
        <w:jc w:val="center"/>
        <w:rPr>
          <w:rFonts w:cs="B Zar"/>
          <w:sz w:val="26"/>
          <w:szCs w:val="26"/>
          <w:rtl/>
        </w:rPr>
      </w:pPr>
    </w:p>
    <w:p w14:paraId="132101A4" w14:textId="77777777" w:rsidR="000E7E72" w:rsidRPr="00155FC1" w:rsidRDefault="000E7E72" w:rsidP="005C5D8A">
      <w:pPr>
        <w:tabs>
          <w:tab w:val="left" w:pos="1316"/>
        </w:tabs>
        <w:spacing w:after="0" w:line="288" w:lineRule="auto"/>
        <w:jc w:val="center"/>
        <w:rPr>
          <w:rFonts w:cs="B Zar"/>
          <w:sz w:val="26"/>
          <w:szCs w:val="26"/>
          <w:rtl/>
        </w:rPr>
      </w:pPr>
    </w:p>
    <w:p w14:paraId="74489C8F" w14:textId="77777777" w:rsidR="000E7E72" w:rsidRPr="00155FC1" w:rsidRDefault="000E7E72" w:rsidP="005C5D8A">
      <w:pPr>
        <w:tabs>
          <w:tab w:val="left" w:pos="1316"/>
        </w:tabs>
        <w:spacing w:after="0" w:line="288" w:lineRule="auto"/>
        <w:jc w:val="center"/>
        <w:rPr>
          <w:rFonts w:cs="B Zar"/>
          <w:sz w:val="26"/>
          <w:szCs w:val="26"/>
        </w:rPr>
      </w:pPr>
    </w:p>
    <w:p w14:paraId="4B0C3617" w14:textId="77777777" w:rsidR="005C5D8A" w:rsidRPr="00155FC1" w:rsidRDefault="005C5D8A" w:rsidP="005C5D8A">
      <w:pPr>
        <w:tabs>
          <w:tab w:val="left" w:pos="1316"/>
        </w:tabs>
        <w:spacing w:after="0" w:line="288" w:lineRule="auto"/>
        <w:jc w:val="center"/>
        <w:rPr>
          <w:rFonts w:cs="B Zar"/>
          <w:sz w:val="26"/>
          <w:szCs w:val="26"/>
        </w:rPr>
      </w:pPr>
    </w:p>
    <w:p w14:paraId="2E83F56F" w14:textId="539CC0D7" w:rsidR="005C5D8A" w:rsidRPr="00155FC1" w:rsidRDefault="00B8200F" w:rsidP="005C5D8A">
      <w:pPr>
        <w:tabs>
          <w:tab w:val="left" w:pos="1316"/>
        </w:tabs>
        <w:spacing w:after="0" w:line="288" w:lineRule="auto"/>
        <w:jc w:val="center"/>
        <w:rPr>
          <w:rFonts w:cs="B Zar"/>
          <w:sz w:val="26"/>
          <w:szCs w:val="26"/>
        </w:rPr>
      </w:pPr>
      <w:r w:rsidRPr="00B8200F">
        <w:rPr>
          <w:rFonts w:cs="B Zar"/>
          <w:noProof/>
          <w:sz w:val="26"/>
          <w:szCs w:val="26"/>
        </w:rPr>
        <mc:AlternateContent>
          <mc:Choice Requires="wps">
            <w:drawing>
              <wp:anchor distT="0" distB="0" distL="114300" distR="114300" simplePos="0" relativeHeight="251806720" behindDoc="0" locked="0" layoutInCell="1" allowOverlap="1" wp14:anchorId="13B7D52D" wp14:editId="3FF4D75A">
                <wp:simplePos x="0" y="0"/>
                <wp:positionH relativeFrom="column">
                  <wp:posOffset>-601345</wp:posOffset>
                </wp:positionH>
                <wp:positionV relativeFrom="paragraph">
                  <wp:posOffset>91349</wp:posOffset>
                </wp:positionV>
                <wp:extent cx="5629275" cy="3432175"/>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432175"/>
                        </a:xfrm>
                        <a:prstGeom prst="rect">
                          <a:avLst/>
                        </a:prstGeom>
                        <a:solidFill>
                          <a:srgbClr val="FFFFFF"/>
                        </a:solidFill>
                        <a:ln w="9525">
                          <a:noFill/>
                          <a:miter lim="800000"/>
                          <a:headEnd/>
                          <a:tailEnd/>
                        </a:ln>
                      </wps:spPr>
                      <wps:txbx>
                        <w:txbxContent>
                          <w:p w14:paraId="6FCCEEDE" w14:textId="2E775EAB" w:rsidR="00B8200F" w:rsidRDefault="00B8200F" w:rsidP="00B8200F">
                            <w:r w:rsidRPr="00155FC1">
                              <w:rPr>
                                <w:rFonts w:cs="B Zar"/>
                                <w:sz w:val="26"/>
                                <w:szCs w:val="26"/>
                              </w:rPr>
                              <w:object w:dxaOrig="4080" w:dyaOrig="1260" w14:anchorId="47A8F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7pt;height:145.7pt" o:ole="">
                                  <v:imagedata r:id="rId11" o:title=""/>
                                </v:shape>
                                <o:OLEObject Type="Embed" ProgID="Word.Picture.8" ShapeID="_x0000_i1025" DrawAspect="Content" ObjectID="_1690033058" r:id="rId12"/>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35pt;margin-top:7.2pt;width:443.25pt;height:270.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" stroked="f">
                <v:textbox>
                  <w:txbxContent>
                    <w:p w14:paraId="6FCCEEDE" w14:textId="2E775EAB" w:rsidR="00B8200F" w:rsidRDefault="00B8200F" w:rsidP="00B8200F">
                      <w:r w:rsidRPr="00155FC1">
                        <w:rPr>
                          <w:rFonts w:cs="B Zar"/>
                          <w:sz w:val="26"/>
                          <w:szCs w:val="26"/>
                        </w:rPr>
                        <w:object w:dxaOrig="4080" w:dyaOrig="1260" w14:anchorId="47A8F8BF">
                          <v:shape id="_x0000_i1025" type="#_x0000_t75" style="width:344.7pt;height:145.7pt" o:ole="">
                            <v:imagedata r:id="rId13" o:title=""/>
                          </v:shape>
                          <o:OLEObject Type="Embed" ProgID="Word.Picture.8" ShapeID="_x0000_i1025" DrawAspect="Content" ObjectID="_1685181167" r:id="rId14"/>
                        </w:object>
                      </w:r>
                    </w:p>
                  </w:txbxContent>
                </v:textbox>
              </v:shape>
            </w:pict>
          </mc:Fallback>
        </mc:AlternateContent>
      </w:r>
    </w:p>
    <w:p w14:paraId="176B7E71" w14:textId="23677914" w:rsidR="005C5D8A" w:rsidRPr="00155FC1" w:rsidRDefault="005C5D8A" w:rsidP="005C5D8A">
      <w:pPr>
        <w:tabs>
          <w:tab w:val="left" w:pos="1316"/>
        </w:tabs>
        <w:spacing w:after="0" w:line="288" w:lineRule="auto"/>
        <w:jc w:val="center"/>
        <w:rPr>
          <w:rFonts w:cs="B Zar"/>
          <w:sz w:val="26"/>
          <w:szCs w:val="26"/>
        </w:rPr>
      </w:pPr>
    </w:p>
    <w:p w14:paraId="11DE63BC" w14:textId="6F600C92" w:rsidR="005C5D8A" w:rsidRPr="00155FC1" w:rsidRDefault="005C5D8A" w:rsidP="005C5D8A">
      <w:pPr>
        <w:tabs>
          <w:tab w:val="left" w:pos="1316"/>
        </w:tabs>
        <w:spacing w:after="0" w:line="288" w:lineRule="auto"/>
        <w:jc w:val="center"/>
        <w:rPr>
          <w:rFonts w:cs="B Zar"/>
          <w:sz w:val="26"/>
          <w:szCs w:val="26"/>
        </w:rPr>
      </w:pPr>
    </w:p>
    <w:p w14:paraId="2759BC4D" w14:textId="1457AB7A" w:rsidR="005C5D8A" w:rsidRPr="00155FC1" w:rsidRDefault="005C5D8A" w:rsidP="005C5D8A">
      <w:pPr>
        <w:tabs>
          <w:tab w:val="left" w:pos="1316"/>
        </w:tabs>
        <w:spacing w:after="0" w:line="288" w:lineRule="auto"/>
        <w:jc w:val="center"/>
        <w:rPr>
          <w:rFonts w:cs="B Zar"/>
          <w:sz w:val="26"/>
          <w:szCs w:val="26"/>
          <w:rtl/>
        </w:rPr>
      </w:pPr>
    </w:p>
    <w:p w14:paraId="74D80B4B" w14:textId="77777777" w:rsidR="005C5D8A" w:rsidRPr="00155FC1" w:rsidRDefault="005C5D8A" w:rsidP="005C5D8A">
      <w:pPr>
        <w:tabs>
          <w:tab w:val="left" w:pos="1316"/>
        </w:tabs>
        <w:spacing w:after="0" w:line="288" w:lineRule="auto"/>
        <w:jc w:val="center"/>
        <w:rPr>
          <w:rFonts w:cs="B Zar"/>
          <w:sz w:val="26"/>
          <w:szCs w:val="26"/>
          <w:rtl/>
        </w:rPr>
      </w:pPr>
    </w:p>
    <w:p w14:paraId="26A628E3" w14:textId="77777777" w:rsidR="005D0C63" w:rsidRPr="00155FC1" w:rsidRDefault="005D0C63" w:rsidP="0063337A">
      <w:pPr>
        <w:tabs>
          <w:tab w:val="left" w:pos="1316"/>
        </w:tabs>
        <w:jc w:val="center"/>
        <w:rPr>
          <w:rFonts w:cs="B Zar"/>
          <w:b/>
          <w:bCs/>
          <w:sz w:val="26"/>
          <w:szCs w:val="26"/>
          <w:rtl/>
        </w:rPr>
      </w:pPr>
    </w:p>
    <w:p w14:paraId="01BCADED" w14:textId="77777777" w:rsidR="00017C80" w:rsidRPr="00155FC1" w:rsidRDefault="00017C80" w:rsidP="0063337A">
      <w:pPr>
        <w:tabs>
          <w:tab w:val="left" w:pos="1316"/>
        </w:tabs>
        <w:jc w:val="center"/>
        <w:rPr>
          <w:rFonts w:cs="B Zar"/>
          <w:b/>
          <w:bCs/>
          <w:sz w:val="26"/>
          <w:szCs w:val="26"/>
          <w:rtl/>
        </w:rPr>
      </w:pPr>
    </w:p>
    <w:p w14:paraId="0CB79E6A" w14:textId="77777777" w:rsidR="000C7280" w:rsidRPr="00155FC1" w:rsidRDefault="000C7280">
      <w:pPr>
        <w:bidi w:val="0"/>
        <w:rPr>
          <w:rFonts w:cs="B Zar"/>
          <w:b/>
          <w:bCs/>
          <w:sz w:val="26"/>
          <w:szCs w:val="26"/>
          <w:rtl/>
        </w:rPr>
      </w:pPr>
      <w:r w:rsidRPr="00155FC1">
        <w:rPr>
          <w:rFonts w:cs="B Zar"/>
          <w:b/>
          <w:bCs/>
          <w:sz w:val="26"/>
          <w:szCs w:val="26"/>
          <w:rtl/>
        </w:rPr>
        <w:br w:type="page"/>
      </w:r>
    </w:p>
    <w:p w14:paraId="13D916D6" w14:textId="7B0A691C" w:rsidR="00F72249" w:rsidRPr="00155FC1" w:rsidRDefault="00B234CD" w:rsidP="0063337A">
      <w:pPr>
        <w:tabs>
          <w:tab w:val="left" w:pos="1316"/>
        </w:tabs>
        <w:jc w:val="center"/>
        <w:rPr>
          <w:rFonts w:cs="B Zar"/>
          <w:b/>
          <w:bCs/>
          <w:sz w:val="26"/>
          <w:szCs w:val="26"/>
          <w:rtl/>
        </w:rPr>
      </w:pPr>
      <w:r w:rsidRPr="00155FC1">
        <w:rPr>
          <w:rFonts w:cs="B Zar"/>
          <w:b/>
          <w:bCs/>
          <w:noProof/>
          <w:sz w:val="26"/>
          <w:szCs w:val="26"/>
        </w:rPr>
        <w:lastRenderedPageBreak/>
        <mc:AlternateContent>
          <mc:Choice Requires="wps">
            <w:drawing>
              <wp:anchor distT="0" distB="0" distL="114300" distR="114300" simplePos="0" relativeHeight="251712512" behindDoc="0" locked="0" layoutInCell="1" allowOverlap="1" wp14:anchorId="10CFFE94" wp14:editId="383BF48A">
                <wp:simplePos x="0" y="0"/>
                <wp:positionH relativeFrom="column">
                  <wp:posOffset>1037318</wp:posOffset>
                </wp:positionH>
                <wp:positionV relativeFrom="paragraph">
                  <wp:posOffset>-556027</wp:posOffset>
                </wp:positionV>
                <wp:extent cx="3578290" cy="363894"/>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90" cy="363894"/>
                        </a:xfrm>
                        <a:prstGeom prst="rect">
                          <a:avLst/>
                        </a:prstGeom>
                        <a:solidFill>
                          <a:srgbClr val="FFFFFF"/>
                        </a:solidFill>
                        <a:ln w="9525">
                          <a:noFill/>
                          <a:miter lim="800000"/>
                          <a:headEnd/>
                          <a:tailEnd/>
                        </a:ln>
                      </wps:spPr>
                      <wps:txbx>
                        <w:txbxContent>
                          <w:p w14:paraId="4EC568EA" w14:textId="55904436" w:rsidR="00B234CD" w:rsidRDefault="00B234CD" w:rsidP="007F4D79">
                            <w:pPr>
                              <w:jc w:val="center"/>
                            </w:pPr>
                            <w:r w:rsidRPr="00CE0169">
                              <w:rPr>
                                <w:rFonts w:cs="B Zar" w:hint="cs"/>
                                <w:b/>
                                <w:bCs/>
                                <w:sz w:val="26"/>
                                <w:szCs w:val="26"/>
                                <w:rtl/>
                              </w:rPr>
                              <w:t xml:space="preserve">قانون بودجه سال </w:t>
                            </w:r>
                            <w:r w:rsidR="007F4D79">
                              <w:rPr>
                                <w:rFonts w:cs="B Zar" w:hint="cs"/>
                                <w:b/>
                                <w:bCs/>
                                <w:sz w:val="26"/>
                                <w:szCs w:val="26"/>
                                <w:rtl/>
                              </w:rPr>
                              <w:t>1400</w:t>
                            </w:r>
                            <w:r w:rsidRPr="00CE0169">
                              <w:rPr>
                                <w:rFonts w:cs="B Zar" w:hint="cs"/>
                                <w:b/>
                                <w:bCs/>
                                <w:sz w:val="26"/>
                                <w:szCs w:val="26"/>
                                <w:rtl/>
                              </w:rPr>
                              <w:t xml:space="preserve"> کل کشور در خصوص دانشگاه‌ها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1.7pt;margin-top:-43.8pt;width:281.75pt;height:28.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" stroked="f">
                <v:textbox>
                  <w:txbxContent>
                    <w:p w14:paraId="4EC568EA" w14:textId="55904436" w:rsidR="00B234CD" w:rsidRDefault="00B234CD" w:rsidP="007F4D79">
                      <w:pPr>
                        <w:jc w:val="center"/>
                      </w:pPr>
                      <w:r w:rsidRPr="00CE0169">
                        <w:rPr>
                          <w:rFonts w:cs="B Zar" w:hint="cs"/>
                          <w:b/>
                          <w:bCs/>
                          <w:sz w:val="26"/>
                          <w:szCs w:val="26"/>
                          <w:rtl/>
                        </w:rPr>
                        <w:t xml:space="preserve">قانون بودجه سال </w:t>
                      </w:r>
                      <w:r w:rsidR="007F4D79">
                        <w:rPr>
                          <w:rFonts w:cs="B Zar" w:hint="cs"/>
                          <w:b/>
                          <w:bCs/>
                          <w:sz w:val="26"/>
                          <w:szCs w:val="26"/>
                          <w:rtl/>
                        </w:rPr>
                        <w:t>1400</w:t>
                      </w:r>
                      <w:r w:rsidRPr="00CE0169">
                        <w:rPr>
                          <w:rFonts w:cs="B Zar" w:hint="cs"/>
                          <w:b/>
                          <w:bCs/>
                          <w:sz w:val="26"/>
                          <w:szCs w:val="26"/>
                          <w:rtl/>
                        </w:rPr>
                        <w:t xml:space="preserve"> کل کشور در خصوص دانشگاه‌ها</w:t>
                      </w:r>
                    </w:p>
                  </w:txbxContent>
                </v:textbox>
              </v:shape>
            </w:pict>
          </mc:Fallback>
        </mc:AlternateContent>
      </w:r>
    </w:p>
    <w:p w14:paraId="5F38C861" w14:textId="38099214" w:rsidR="000E3629" w:rsidRPr="00B53EAF" w:rsidRDefault="00B234CD" w:rsidP="00B53EAF">
      <w:pPr>
        <w:spacing w:after="0" w:line="360" w:lineRule="auto"/>
        <w:jc w:val="both"/>
        <w:rPr>
          <w:rFonts w:cs="B Zar"/>
          <w:sz w:val="26"/>
          <w:szCs w:val="26"/>
        </w:rPr>
      </w:pPr>
      <w:r w:rsidRPr="007F4D79">
        <w:rPr>
          <w:rFonts w:cs="B Zar" w:hint="cs"/>
          <w:b/>
          <w:bCs/>
          <w:sz w:val="26"/>
          <w:szCs w:val="26"/>
          <w:rtl/>
        </w:rPr>
        <w:t>ماده واحده</w:t>
      </w:r>
      <w:r w:rsidR="00446068" w:rsidRPr="00446068">
        <w:rPr>
          <w:rFonts w:cs="B Zar" w:hint="cs"/>
          <w:b/>
          <w:bCs/>
          <w:sz w:val="26"/>
          <w:szCs w:val="26"/>
          <w:rtl/>
        </w:rPr>
        <w:t>-</w:t>
      </w:r>
      <w:r w:rsidRPr="00B53EAF">
        <w:rPr>
          <w:rFonts w:cs="B Zar" w:hint="cs"/>
          <w:sz w:val="26"/>
          <w:szCs w:val="26"/>
          <w:rtl/>
        </w:rPr>
        <w:t xml:space="preserve"> </w:t>
      </w:r>
      <w:r w:rsidR="000E3629" w:rsidRPr="00B53EAF">
        <w:rPr>
          <w:rFonts w:cs="B Zar"/>
          <w:sz w:val="26"/>
          <w:szCs w:val="26"/>
          <w:rtl/>
        </w:rPr>
        <w:t>بودجه سال ۱۴۰۰ کل کشور از حیث منابع و مصارف بالغ بر بیست و هشت میلیون و هشتصد و بیست و سه هزار و سیصد و نود و هشت میلیارد و چهارصد و پنجاه و هفت میلیون (۲۸.۸۲۳.۳۹۸.۴۵۷.۰۰۰.۰۰۰) ریال به</w:t>
      </w:r>
      <w:r w:rsidR="00122935">
        <w:rPr>
          <w:rFonts w:cs="B Zar" w:hint="cs"/>
          <w:sz w:val="26"/>
          <w:szCs w:val="26"/>
          <w:rtl/>
        </w:rPr>
        <w:t xml:space="preserve"> </w:t>
      </w:r>
      <w:r w:rsidR="000E3629" w:rsidRPr="00B53EAF">
        <w:rPr>
          <w:rFonts w:cs="B Zar"/>
          <w:sz w:val="26"/>
          <w:szCs w:val="26"/>
          <w:rtl/>
        </w:rPr>
        <w:t>‌شرح زیر است</w:t>
      </w:r>
      <w:r w:rsidR="000E3629" w:rsidRPr="00B53EAF">
        <w:rPr>
          <w:rFonts w:cs="B Zar"/>
          <w:sz w:val="26"/>
          <w:szCs w:val="26"/>
        </w:rPr>
        <w:t>:</w:t>
      </w:r>
    </w:p>
    <w:p w14:paraId="206C15A5" w14:textId="77777777" w:rsidR="000E3629" w:rsidRPr="00B53EAF" w:rsidRDefault="000E3629" w:rsidP="00446068">
      <w:pPr>
        <w:tabs>
          <w:tab w:val="left" w:pos="707"/>
        </w:tabs>
        <w:spacing w:after="0" w:line="360" w:lineRule="auto"/>
        <w:jc w:val="both"/>
        <w:rPr>
          <w:rFonts w:cs="B Zar"/>
          <w:sz w:val="26"/>
          <w:szCs w:val="26"/>
        </w:rPr>
      </w:pPr>
      <w:r w:rsidRPr="007F4D79">
        <w:rPr>
          <w:rFonts w:cs="B Zar"/>
          <w:b/>
          <w:bCs/>
          <w:sz w:val="26"/>
          <w:szCs w:val="26"/>
          <w:rtl/>
        </w:rPr>
        <w:t>الف-</w:t>
      </w:r>
      <w:r w:rsidRPr="00B53EAF">
        <w:rPr>
          <w:rFonts w:cs="B Zar"/>
          <w:sz w:val="26"/>
          <w:szCs w:val="26"/>
          <w:rtl/>
        </w:rPr>
        <w:t xml:space="preserve"> منابع بودجه عمومی دولت از لحاظ درآمدها و واگذاری دارایی‌های سرمایه‌ای و مالی و مصارف بودجه‌ عمومی دولت از حیث هزینه‌ها و تملک دارایی‌های سرمایه‌ای و مالی، بالغ بر سیزده میلیون و هفتصد و سی و هفت هزار و ششصد و نود و نه میلیارد و دویست و شصت و هشت میلیون (۱۳.۷۳۷.۶۹۹.۲۶۸.۰۰۰.۰۰۰) ریال شامل</w:t>
      </w:r>
      <w:r w:rsidRPr="00B53EAF">
        <w:rPr>
          <w:rFonts w:cs="B Zar"/>
          <w:sz w:val="26"/>
          <w:szCs w:val="26"/>
        </w:rPr>
        <w:t>:</w:t>
      </w:r>
    </w:p>
    <w:p w14:paraId="4BC043B6" w14:textId="77777777" w:rsidR="00446068" w:rsidRDefault="000E3629" w:rsidP="00446068">
      <w:pPr>
        <w:pStyle w:val="ListParagraph"/>
        <w:numPr>
          <w:ilvl w:val="0"/>
          <w:numId w:val="15"/>
        </w:numPr>
        <w:spacing w:after="0" w:line="360" w:lineRule="auto"/>
        <w:ind w:left="140"/>
        <w:jc w:val="both"/>
        <w:rPr>
          <w:rFonts w:cs="B Zar"/>
          <w:sz w:val="26"/>
          <w:szCs w:val="26"/>
        </w:rPr>
      </w:pPr>
      <w:r w:rsidRPr="00446068">
        <w:rPr>
          <w:rFonts w:cs="B Zar"/>
          <w:sz w:val="26"/>
          <w:szCs w:val="26"/>
          <w:rtl/>
        </w:rPr>
        <w:t>منابع عمومی بالغ بر دوازده میلیون و هفتصد و هفتاد و نه هزار و دویست و نه میلیارد و سیصد و پنجاه و شش میلیون (۱۲.۷۷۹.۲۰۹.۳۵۶.۰۰۰.۰۰۰) ریال</w:t>
      </w:r>
      <w:r w:rsidRPr="00446068">
        <w:rPr>
          <w:rFonts w:cs="B Zar" w:hint="cs"/>
          <w:sz w:val="26"/>
          <w:szCs w:val="26"/>
          <w:rtl/>
        </w:rPr>
        <w:t>.</w:t>
      </w:r>
    </w:p>
    <w:p w14:paraId="738B5628" w14:textId="5903618F" w:rsidR="000E3629" w:rsidRPr="00446068" w:rsidRDefault="00446068" w:rsidP="00446068">
      <w:pPr>
        <w:pStyle w:val="ListParagraph"/>
        <w:numPr>
          <w:ilvl w:val="0"/>
          <w:numId w:val="15"/>
        </w:numPr>
        <w:spacing w:after="0" w:line="360" w:lineRule="auto"/>
        <w:ind w:left="140"/>
        <w:jc w:val="both"/>
        <w:rPr>
          <w:rFonts w:cs="B Zar"/>
          <w:sz w:val="26"/>
          <w:szCs w:val="26"/>
        </w:rPr>
      </w:pPr>
      <w:r>
        <w:rPr>
          <w:rFonts w:cs="B Zar" w:hint="cs"/>
          <w:sz w:val="26"/>
          <w:szCs w:val="26"/>
          <w:rtl/>
        </w:rPr>
        <w:t>د</w:t>
      </w:r>
      <w:r w:rsidR="000E3629" w:rsidRPr="00446068">
        <w:rPr>
          <w:rFonts w:cs="B Zar"/>
          <w:sz w:val="26"/>
          <w:szCs w:val="26"/>
          <w:rtl/>
        </w:rPr>
        <w:t>رآمد اختصاصی وزارتخانه‌ها و مؤسسات دولتی بالغ بر نهصد و پنجاه و هشت هزار و چهارصد و هشتاد و نه میلیارد و نهصد و دوازده میلیون (۹۵۸.۴۸۹.۹۱۲.۰۰۰.۰۰۰) ریال</w:t>
      </w:r>
      <w:r w:rsidR="000E3629" w:rsidRPr="00446068">
        <w:rPr>
          <w:rFonts w:cs="B Zar"/>
          <w:sz w:val="26"/>
          <w:szCs w:val="26"/>
        </w:rPr>
        <w:t>.</w:t>
      </w:r>
    </w:p>
    <w:p w14:paraId="43753FBB" w14:textId="79A30F0D" w:rsidR="000E3629" w:rsidRPr="00B53EAF" w:rsidRDefault="007F4D79" w:rsidP="00B53EAF">
      <w:pPr>
        <w:spacing w:after="0" w:line="360" w:lineRule="auto"/>
        <w:jc w:val="both"/>
        <w:rPr>
          <w:rFonts w:cs="B Zar"/>
          <w:sz w:val="26"/>
          <w:szCs w:val="26"/>
        </w:rPr>
      </w:pPr>
      <w:r>
        <w:rPr>
          <w:rFonts w:cs="B Zar"/>
          <w:b/>
          <w:bCs/>
          <w:sz w:val="26"/>
          <w:szCs w:val="26"/>
          <w:rtl/>
        </w:rPr>
        <w:t>ب</w:t>
      </w:r>
      <w:r w:rsidR="000E3629" w:rsidRPr="007F4D79">
        <w:rPr>
          <w:rFonts w:cs="B Zar"/>
          <w:b/>
          <w:bCs/>
          <w:sz w:val="26"/>
          <w:szCs w:val="26"/>
          <w:rtl/>
        </w:rPr>
        <w:t>-</w:t>
      </w:r>
      <w:r w:rsidR="000E3629" w:rsidRPr="00B53EAF">
        <w:rPr>
          <w:rFonts w:cs="B Zar"/>
          <w:sz w:val="26"/>
          <w:szCs w:val="26"/>
          <w:rtl/>
        </w:rPr>
        <w:t xml:space="preserve"> بودجه ‌شرکت‌های دولتی، بانک‌ها و مؤسسات انتفاعی وابسته به دولت از لحاظ درآمدها و سایر منابع تأمین اعتبار بالغ بر پانزده میلیون و هفتصد و سیزده هزار و دویست و هفده میلیارد و هشتصد و چهل و سه میلیون (۱۵.۷۱۳.۲۱۷.۸۴۳.۰۰۰.۰۰۰) ریال و از حیث هزینه‌ها و سایر پرداخت‌ها بالغ بر پانزده میلیون و هفتصد و سیزده هزار و دویست و هفده میلیارد و هشتصد و چهل و سه میلیون (۱۵.۷۱۳.۲۱۷.۸۴۳.۰۰۰.۰۰۰) ریال</w:t>
      </w:r>
      <w:r w:rsidR="000E3629" w:rsidRPr="00B53EAF">
        <w:rPr>
          <w:rFonts w:cs="B Zar"/>
          <w:sz w:val="26"/>
          <w:szCs w:val="26"/>
        </w:rPr>
        <w:t>.</w:t>
      </w:r>
    </w:p>
    <w:p w14:paraId="041AC4E0" w14:textId="77777777" w:rsidR="000E3629" w:rsidRPr="00B53EAF" w:rsidRDefault="000E3629" w:rsidP="00B53EAF">
      <w:pPr>
        <w:spacing w:after="0" w:line="360" w:lineRule="auto"/>
        <w:jc w:val="both"/>
        <w:rPr>
          <w:rFonts w:cs="B Zar"/>
          <w:sz w:val="26"/>
          <w:szCs w:val="26"/>
        </w:rPr>
      </w:pPr>
      <w:r w:rsidRPr="00B53EAF">
        <w:rPr>
          <w:rFonts w:cs="B Zar"/>
          <w:sz w:val="26"/>
          <w:szCs w:val="26"/>
          <w:rtl/>
        </w:rPr>
        <w:t>به دولت اجازه داده می‌شود نسبت به ابلاغ نه میلیون و سیصد و هفتاد و نه هزار و دویست و نه میلیارد و سیصد و پنجاه و شش میلیون (۹.۳۷۹.۲۰۹.۳۵۶.۰۰۰.۰۰۰) ریال منابع عمومی متناسب با مبالغ مصوب اقدام کند. ابلاغ سه میلیون و چهارصد هزار میلیارد (۳.۴۰۰.۰۰۰.۰۰۰.۰۰۰.۰۰۰) ریال (مابه‌التفاوت سقف ابلاغی تا اعتبار مصوب) از شش ماهه دوم سال ۱۴۰۰ و صرفاً پس از اطمینان از تحقق منابع و متناسب با روند واریزی به خزانه در شش ماهه اول قابل ابلاغ به مصارف مصوب است</w:t>
      </w:r>
      <w:r w:rsidRPr="00B53EAF">
        <w:rPr>
          <w:rFonts w:cs="B Zar"/>
          <w:sz w:val="26"/>
          <w:szCs w:val="26"/>
        </w:rPr>
        <w:t>.</w:t>
      </w:r>
    </w:p>
    <w:p w14:paraId="6D48A055" w14:textId="17DF51D8" w:rsidR="00036BE9" w:rsidRPr="00501DD8" w:rsidRDefault="00D26A8D" w:rsidP="00D26A8D">
      <w:pPr>
        <w:spacing w:after="0" w:line="360" w:lineRule="auto"/>
        <w:jc w:val="both"/>
        <w:rPr>
          <w:rFonts w:cs="B Zar"/>
          <w:b/>
          <w:bCs/>
          <w:sz w:val="26"/>
          <w:szCs w:val="26"/>
          <w:rtl/>
        </w:rPr>
      </w:pPr>
      <w:r w:rsidRPr="00501DD8">
        <w:rPr>
          <w:rFonts w:cs="B Zar"/>
          <w:b/>
          <w:bCs/>
          <w:noProof/>
          <w:sz w:val="26"/>
          <w:szCs w:val="26"/>
        </w:rPr>
        <w:lastRenderedPageBreak/>
        <mc:AlternateContent>
          <mc:Choice Requires="wps">
            <w:drawing>
              <wp:anchor distT="45720" distB="45720" distL="114300" distR="114300" simplePos="0" relativeHeight="251659264" behindDoc="0" locked="0" layoutInCell="1" allowOverlap="1" wp14:anchorId="3EE25D46" wp14:editId="7F2174AB">
                <wp:simplePos x="0" y="0"/>
                <wp:positionH relativeFrom="page">
                  <wp:posOffset>1917065</wp:posOffset>
                </wp:positionH>
                <wp:positionV relativeFrom="paragraph">
                  <wp:posOffset>-886675</wp:posOffset>
                </wp:positionV>
                <wp:extent cx="4503160" cy="7520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160" cy="752085"/>
                        </a:xfrm>
                        <a:prstGeom prst="rect">
                          <a:avLst/>
                        </a:prstGeom>
                        <a:noFill/>
                        <a:ln w="9525">
                          <a:noFill/>
                          <a:miter lim="800000"/>
                          <a:headEnd/>
                          <a:tailEnd/>
                        </a:ln>
                      </wps:spPr>
                      <wps:txbx>
                        <w:txbxContent>
                          <w:p w14:paraId="0FBF71E8" w14:textId="44AAC3AC" w:rsidR="004062C3" w:rsidRDefault="000C7280" w:rsidP="00BE59E2">
                            <w:pPr>
                              <w:spacing w:line="156" w:lineRule="auto"/>
                              <w:rPr>
                                <w:rFonts w:cs="B Zar"/>
                                <w:rtl/>
                              </w:rPr>
                            </w:pPr>
                            <w:r w:rsidRPr="00D26A8D">
                              <w:rPr>
                                <w:rFonts w:cs="B Zar" w:hint="cs"/>
                                <w:rtl/>
                              </w:rPr>
                              <w:t>تبصره 1</w:t>
                            </w:r>
                            <w:r w:rsidR="002A3CDA" w:rsidRPr="00D26A8D">
                              <w:rPr>
                                <w:rFonts w:cs="B Zar" w:hint="cs"/>
                                <w:rtl/>
                              </w:rPr>
                              <w:t>-</w:t>
                            </w:r>
                            <w:r w:rsidRPr="00D26A8D">
                              <w:rPr>
                                <w:rFonts w:cs="B Zar" w:hint="cs"/>
                                <w:rtl/>
                              </w:rPr>
                              <w:t xml:space="preserve"> ما به</w:t>
                            </w:r>
                            <w:r w:rsidRPr="00D26A8D">
                              <w:rPr>
                                <w:rFonts w:cs="B Zar"/>
                                <w:rtl/>
                              </w:rPr>
                              <w:softHyphen/>
                            </w:r>
                            <w:r w:rsidRPr="00D26A8D">
                              <w:rPr>
                                <w:rFonts w:cs="B Zar" w:hint="cs"/>
                                <w:rtl/>
                              </w:rPr>
                              <w:t>التفاوت درآمد حاصل از فروش نفت</w:t>
                            </w:r>
                          </w:p>
                          <w:p w14:paraId="18646DDB" w14:textId="50E45229" w:rsidR="00BE59E2" w:rsidRDefault="00BE59E2" w:rsidP="00086688">
                            <w:pPr>
                              <w:spacing w:line="156" w:lineRule="auto"/>
                              <w:rPr>
                                <w:rFonts w:cs="B Zar"/>
                                <w:rtl/>
                              </w:rPr>
                            </w:pPr>
                            <w:r w:rsidRPr="00D26A8D">
                              <w:rPr>
                                <w:rFonts w:cs="B Zar" w:hint="cs"/>
                                <w:rtl/>
                              </w:rPr>
                              <w:t xml:space="preserve">تبصره </w:t>
                            </w:r>
                            <w:r>
                              <w:rPr>
                                <w:rFonts w:cs="B Zar" w:hint="cs"/>
                                <w:rtl/>
                              </w:rPr>
                              <w:t xml:space="preserve">2- </w:t>
                            </w:r>
                            <w:r w:rsidR="00086688">
                              <w:rPr>
                                <w:rFonts w:cs="B Zar" w:hint="cs"/>
                                <w:rtl/>
                              </w:rPr>
                              <w:t>عدم عضویت همزمان در شرکت</w:t>
                            </w:r>
                            <w:r w:rsidR="00086688">
                              <w:rPr>
                                <w:rFonts w:cs="B Zar" w:hint="cs"/>
                                <w:rtl/>
                              </w:rPr>
                              <w:softHyphen/>
                              <w:t>های دولتی- بدهی به تامین اجتماعی</w:t>
                            </w:r>
                          </w:p>
                          <w:p w14:paraId="48D87F98" w14:textId="5FD72F7E" w:rsidR="007F4D79" w:rsidRPr="00F12A4B" w:rsidRDefault="007F4D79" w:rsidP="00BE59E2">
                            <w:pPr>
                              <w:spacing w:line="156" w:lineRule="auto"/>
                              <w:rPr>
                                <w:rFonts w:cs="B Zar"/>
                                <w:rtl/>
                              </w:rPr>
                            </w:pPr>
                            <w:r w:rsidRPr="00F12A4B">
                              <w:rPr>
                                <w:rFonts w:cs="B Zar" w:hint="cs"/>
                                <w:rtl/>
                              </w:rPr>
                              <w:t xml:space="preserve">تبصره </w:t>
                            </w:r>
                            <w:r>
                              <w:rPr>
                                <w:rFonts w:cs="B Zar" w:hint="cs"/>
                                <w:rtl/>
                              </w:rPr>
                              <w:t xml:space="preserve">3- سهم تسهیلات مالی خارجی </w:t>
                            </w:r>
                            <w:r w:rsidRPr="000E7E72">
                              <w:rPr>
                                <w:rFonts w:cs="B Zar" w:hint="cs"/>
                                <w:rtl/>
                              </w:rPr>
                              <w:t>(فاینانس)</w:t>
                            </w:r>
                            <w:r w:rsidRPr="000E7E72">
                              <w:rPr>
                                <w:rFonts w:cs="B Zar" w:hint="cs"/>
                                <w:sz w:val="18"/>
                                <w:szCs w:val="18"/>
                                <w:rtl/>
                              </w:rPr>
                              <w:t xml:space="preserve"> </w:t>
                            </w:r>
                            <w:r>
                              <w:rPr>
                                <w:rFonts w:cs="B Zar" w:hint="cs"/>
                                <w:rtl/>
                              </w:rPr>
                              <w:t>به منظور تجهیز آزمایشگاه</w:t>
                            </w:r>
                            <w:r>
                              <w:rPr>
                                <w:rFonts w:cs="B Zar" w:hint="cs"/>
                                <w:rtl/>
                              </w:rPr>
                              <w:softHyphen/>
                              <w:t>ها و کارگاه</w:t>
                            </w:r>
                            <w:r>
                              <w:rPr>
                                <w:rFonts w:cs="B Zar" w:hint="cs"/>
                                <w:rtl/>
                              </w:rPr>
                              <w:softHyphen/>
                              <w:t>های دانشگاه</w:t>
                            </w:r>
                            <w:r>
                              <w:rPr>
                                <w:rFonts w:cs="B Zar" w:hint="cs"/>
                                <w:rtl/>
                              </w:rPr>
                              <w:softHyphen/>
                              <w:t>ها</w:t>
                            </w:r>
                          </w:p>
                          <w:p w14:paraId="06C82FA5" w14:textId="77777777" w:rsidR="007F4D79" w:rsidRPr="00D26A8D" w:rsidRDefault="007F4D79" w:rsidP="00BE59E2">
                            <w:pPr>
                              <w:spacing w:line="120" w:lineRule="auto"/>
                              <w:rPr>
                                <w:rFonts w:cs="B Za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50.95pt;margin-top:-69.8pt;width:354.6pt;height:59.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" filled="f" stroked="f">
                <v:textbox>
                  <w:txbxContent>
                    <w:p w14:paraId="0FBF71E8" w14:textId="44AAC3AC" w:rsidR="004062C3" w:rsidRDefault="000C7280" w:rsidP="00BE59E2">
                      <w:pPr>
                        <w:spacing w:line="156" w:lineRule="auto"/>
                        <w:rPr>
                          <w:rFonts w:cs="B Zar"/>
                          <w:rtl/>
                        </w:rPr>
                      </w:pPr>
                      <w:r w:rsidRPr="00D26A8D">
                        <w:rPr>
                          <w:rFonts w:cs="B Zar" w:hint="cs"/>
                          <w:rtl/>
                        </w:rPr>
                        <w:t>تبصره 1</w:t>
                      </w:r>
                      <w:r w:rsidR="002A3CDA" w:rsidRPr="00D26A8D">
                        <w:rPr>
                          <w:rFonts w:cs="B Zar" w:hint="cs"/>
                          <w:rtl/>
                        </w:rPr>
                        <w:t>-</w:t>
                      </w:r>
                      <w:r w:rsidRPr="00D26A8D">
                        <w:rPr>
                          <w:rFonts w:cs="B Zar" w:hint="cs"/>
                          <w:rtl/>
                        </w:rPr>
                        <w:t xml:space="preserve"> ما به</w:t>
                      </w:r>
                      <w:r w:rsidRPr="00D26A8D">
                        <w:rPr>
                          <w:rFonts w:cs="B Zar"/>
                          <w:rtl/>
                        </w:rPr>
                        <w:softHyphen/>
                      </w:r>
                      <w:r w:rsidRPr="00D26A8D">
                        <w:rPr>
                          <w:rFonts w:cs="B Zar" w:hint="cs"/>
                          <w:rtl/>
                        </w:rPr>
                        <w:t>التفاوت درآمد حاصل از فروش نفت</w:t>
                      </w:r>
                    </w:p>
                    <w:p w14:paraId="18646DDB" w14:textId="50E45229" w:rsidR="00BE59E2" w:rsidRDefault="00BE59E2" w:rsidP="00086688">
                      <w:pPr>
                        <w:spacing w:line="156" w:lineRule="auto"/>
                        <w:rPr>
                          <w:rFonts w:cs="B Zar"/>
                          <w:rtl/>
                        </w:rPr>
                      </w:pPr>
                      <w:r w:rsidRPr="00D26A8D">
                        <w:rPr>
                          <w:rFonts w:cs="B Zar" w:hint="cs"/>
                          <w:rtl/>
                        </w:rPr>
                        <w:t xml:space="preserve">تبصره </w:t>
                      </w:r>
                      <w:r>
                        <w:rPr>
                          <w:rFonts w:cs="B Zar" w:hint="cs"/>
                          <w:rtl/>
                        </w:rPr>
                        <w:t xml:space="preserve">2- </w:t>
                      </w:r>
                      <w:r w:rsidR="00086688">
                        <w:rPr>
                          <w:rFonts w:cs="B Zar" w:hint="cs"/>
                          <w:rtl/>
                        </w:rPr>
                        <w:t>عدم عضویت همزمان در شرکت</w:t>
                      </w:r>
                      <w:r w:rsidR="00086688">
                        <w:rPr>
                          <w:rFonts w:cs="B Zar" w:hint="cs"/>
                          <w:rtl/>
                        </w:rPr>
                        <w:softHyphen/>
                        <w:t>های دولتی- بدهی به تامین اجتماعی</w:t>
                      </w:r>
                    </w:p>
                    <w:p w14:paraId="48D87F98" w14:textId="5FD72F7E" w:rsidR="007F4D79" w:rsidRPr="00F12A4B" w:rsidRDefault="007F4D79" w:rsidP="00BE59E2">
                      <w:pPr>
                        <w:spacing w:line="156" w:lineRule="auto"/>
                        <w:rPr>
                          <w:rFonts w:cs="B Zar"/>
                          <w:rtl/>
                        </w:rPr>
                      </w:pPr>
                      <w:r w:rsidRPr="00F12A4B">
                        <w:rPr>
                          <w:rFonts w:cs="B Zar" w:hint="cs"/>
                          <w:rtl/>
                        </w:rPr>
                        <w:t xml:space="preserve">تبصره </w:t>
                      </w:r>
                      <w:r>
                        <w:rPr>
                          <w:rFonts w:cs="B Zar" w:hint="cs"/>
                          <w:rtl/>
                        </w:rPr>
                        <w:t xml:space="preserve">3- سهم تسهیلات مالی خارجی </w:t>
                      </w:r>
                      <w:r w:rsidRPr="000E7E72">
                        <w:rPr>
                          <w:rFonts w:cs="B Zar" w:hint="cs"/>
                          <w:rtl/>
                        </w:rPr>
                        <w:t>(فاینانس)</w:t>
                      </w:r>
                      <w:r w:rsidRPr="000E7E72">
                        <w:rPr>
                          <w:rFonts w:cs="B Zar" w:hint="cs"/>
                          <w:sz w:val="18"/>
                          <w:szCs w:val="18"/>
                          <w:rtl/>
                        </w:rPr>
                        <w:t xml:space="preserve"> </w:t>
                      </w:r>
                      <w:r>
                        <w:rPr>
                          <w:rFonts w:cs="B Zar" w:hint="cs"/>
                          <w:rtl/>
                        </w:rPr>
                        <w:t>به منظور تجهیز آزمایشگاه</w:t>
                      </w:r>
                      <w:r>
                        <w:rPr>
                          <w:rFonts w:cs="B Zar" w:hint="cs"/>
                          <w:rtl/>
                        </w:rPr>
                        <w:softHyphen/>
                        <w:t>ها و کارگاه</w:t>
                      </w:r>
                      <w:r>
                        <w:rPr>
                          <w:rFonts w:cs="B Zar" w:hint="cs"/>
                          <w:rtl/>
                        </w:rPr>
                        <w:softHyphen/>
                        <w:t>های دانشگاه</w:t>
                      </w:r>
                      <w:r>
                        <w:rPr>
                          <w:rFonts w:cs="B Zar" w:hint="cs"/>
                          <w:rtl/>
                        </w:rPr>
                        <w:softHyphen/>
                        <w:t>ها</w:t>
                      </w:r>
                    </w:p>
                    <w:p w14:paraId="06C82FA5" w14:textId="77777777" w:rsidR="007F4D79" w:rsidRPr="00D26A8D" w:rsidRDefault="007F4D79" w:rsidP="00BE59E2">
                      <w:pPr>
                        <w:spacing w:line="120" w:lineRule="auto"/>
                        <w:rPr>
                          <w:rFonts w:cs="B Zar"/>
                          <w:rtl/>
                        </w:rPr>
                      </w:pPr>
                    </w:p>
                  </w:txbxContent>
                </v:textbox>
                <w10:wrap anchorx="page"/>
              </v:shape>
            </w:pict>
          </mc:Fallback>
        </mc:AlternateContent>
      </w:r>
      <w:r w:rsidR="00036BE9" w:rsidRPr="00501DD8">
        <w:rPr>
          <w:rFonts w:cs="B Zar" w:hint="cs"/>
          <w:b/>
          <w:bCs/>
          <w:sz w:val="26"/>
          <w:szCs w:val="26"/>
          <w:rtl/>
        </w:rPr>
        <w:t>تبصره 1</w:t>
      </w:r>
      <w:r w:rsidR="003A183B" w:rsidRPr="00501DD8">
        <w:rPr>
          <w:rFonts w:cs="B Zar"/>
          <w:b/>
          <w:bCs/>
          <w:sz w:val="26"/>
          <w:szCs w:val="26"/>
          <w:rtl/>
        </w:rPr>
        <w:tab/>
      </w:r>
    </w:p>
    <w:p w14:paraId="1FE0324B" w14:textId="67D64581" w:rsidR="000E3629" w:rsidRDefault="00B234CD" w:rsidP="00122935">
      <w:pPr>
        <w:spacing w:after="0" w:line="360" w:lineRule="auto"/>
        <w:jc w:val="both"/>
        <w:rPr>
          <w:rFonts w:cs="B Zar"/>
          <w:sz w:val="26"/>
          <w:szCs w:val="26"/>
          <w:rtl/>
        </w:rPr>
      </w:pPr>
      <w:r w:rsidRPr="00501DD8">
        <w:rPr>
          <w:rFonts w:cs="B Zar" w:hint="cs"/>
          <w:b/>
          <w:bCs/>
          <w:sz w:val="26"/>
          <w:szCs w:val="26"/>
          <w:rtl/>
        </w:rPr>
        <w:t xml:space="preserve">ج- </w:t>
      </w:r>
      <w:r w:rsidR="000E3629" w:rsidRPr="00B53EAF">
        <w:rPr>
          <w:rFonts w:cs="B Zar"/>
          <w:sz w:val="26"/>
          <w:szCs w:val="26"/>
          <w:rtl/>
        </w:rPr>
        <w:t>چنانچه منابع دولت از محل صادرات نفت، میعانات گازی و خالص صادرات گاز در سال ۱۴۰۰ کمتر از سقف مقرر در بند (ب) این تبصره گردد، به دولت اجازه داده می‌شود با رعایت بند (پ) ماده (۱۷) و جزء (۴) بند (ح) ماده (۱۶) قانون احکام دائمی برنامه‌های توسعه کشور مصوب ۱</w:t>
      </w:r>
      <w:r w:rsidR="00122935">
        <w:rPr>
          <w:rFonts w:cs="B Zar" w:hint="cs"/>
          <w:sz w:val="26"/>
          <w:szCs w:val="26"/>
          <w:rtl/>
        </w:rPr>
        <w:t>0</w:t>
      </w:r>
      <w:r w:rsidR="000E3629" w:rsidRPr="00B53EAF">
        <w:rPr>
          <w:rFonts w:cs="B Zar"/>
          <w:sz w:val="26"/>
          <w:szCs w:val="26"/>
          <w:rtl/>
        </w:rPr>
        <w:t>/۱۱/۱</w:t>
      </w:r>
      <w:r w:rsidR="00122935">
        <w:rPr>
          <w:rFonts w:cs="B Zar" w:hint="cs"/>
          <w:sz w:val="26"/>
          <w:szCs w:val="26"/>
          <w:rtl/>
        </w:rPr>
        <w:t>395</w:t>
      </w:r>
      <w:r w:rsidR="000E3629" w:rsidRPr="00B53EAF">
        <w:rPr>
          <w:rFonts w:cs="B Zar"/>
          <w:sz w:val="26"/>
          <w:szCs w:val="26"/>
          <w:rtl/>
        </w:rPr>
        <w:t xml:space="preserve"> با اصلاحات و الحاقات بعدی نسبت به تأمین مابه‌التفاوت حاصل‌ از منابع حساب ذخیره ارزی اقدام کند. در صورت تحقق درآمد مازاد بر</w:t>
      </w:r>
      <w:r w:rsidR="00446068">
        <w:rPr>
          <w:rFonts w:cs="B Zar"/>
          <w:sz w:val="26"/>
          <w:szCs w:val="26"/>
          <w:rtl/>
        </w:rPr>
        <w:t xml:space="preserve"> سقف مقرر در بند (ب) این تبصره،</w:t>
      </w:r>
      <w:r w:rsidR="007F4D79">
        <w:rPr>
          <w:rFonts w:cs="B Zar" w:hint="cs"/>
          <w:sz w:val="26"/>
          <w:szCs w:val="26"/>
          <w:rtl/>
        </w:rPr>
        <w:t xml:space="preserve"> </w:t>
      </w:r>
      <w:r w:rsidR="000E3629" w:rsidRPr="00B53EAF">
        <w:rPr>
          <w:rFonts w:cs="B Zar"/>
          <w:sz w:val="26"/>
          <w:szCs w:val="26"/>
          <w:rtl/>
        </w:rPr>
        <w:t>درآمد حاصله بر اساس حکم بند (ب) ماده (۱۷) قانون احکام دائمی برنامه‌های توسعه کشور پس از کسر سهم صندوق توسعه ملی و واریز به این صندوق به حساب ذخیره ارزی واریز می‌گردد</w:t>
      </w:r>
      <w:r w:rsidR="000E3629" w:rsidRPr="00B53EAF">
        <w:rPr>
          <w:rFonts w:cs="B Zar"/>
          <w:sz w:val="26"/>
          <w:szCs w:val="26"/>
        </w:rPr>
        <w:t>.</w:t>
      </w:r>
    </w:p>
    <w:p w14:paraId="6FC880AE" w14:textId="77777777" w:rsidR="00BE59E2" w:rsidRDefault="00BE59E2" w:rsidP="00BE59E2">
      <w:pPr>
        <w:spacing w:after="0" w:line="360" w:lineRule="auto"/>
        <w:jc w:val="both"/>
        <w:rPr>
          <w:rFonts w:cs="B Zar"/>
          <w:b/>
          <w:bCs/>
          <w:sz w:val="26"/>
          <w:szCs w:val="26"/>
          <w:rtl/>
        </w:rPr>
      </w:pPr>
      <w:r w:rsidRPr="00501DD8">
        <w:rPr>
          <w:rFonts w:cs="B Zar" w:hint="cs"/>
          <w:b/>
          <w:bCs/>
          <w:sz w:val="26"/>
          <w:szCs w:val="26"/>
          <w:rtl/>
        </w:rPr>
        <w:t xml:space="preserve">تبصره </w:t>
      </w:r>
      <w:r>
        <w:rPr>
          <w:rFonts w:cs="B Zar" w:hint="cs"/>
          <w:b/>
          <w:bCs/>
          <w:sz w:val="26"/>
          <w:szCs w:val="26"/>
          <w:rtl/>
        </w:rPr>
        <w:t>2</w:t>
      </w:r>
    </w:p>
    <w:p w14:paraId="6ABA5E57" w14:textId="0F337567" w:rsidR="00BE59E2" w:rsidRPr="00501DD8" w:rsidRDefault="00BE59E2" w:rsidP="00BE59E2">
      <w:pPr>
        <w:spacing w:after="0" w:line="360" w:lineRule="auto"/>
        <w:jc w:val="both"/>
        <w:rPr>
          <w:rFonts w:cs="B Zar"/>
          <w:b/>
          <w:bCs/>
          <w:sz w:val="26"/>
          <w:szCs w:val="26"/>
          <w:rtl/>
        </w:rPr>
      </w:pPr>
      <w:r>
        <w:rPr>
          <w:rFonts w:cs="B Zar" w:hint="cs"/>
          <w:b/>
          <w:bCs/>
          <w:sz w:val="26"/>
          <w:szCs w:val="26"/>
          <w:rtl/>
        </w:rPr>
        <w:t>ی-</w:t>
      </w:r>
      <w:r w:rsidRPr="00501DD8">
        <w:rPr>
          <w:rFonts w:cs="B Zar"/>
          <w:b/>
          <w:bCs/>
          <w:sz w:val="26"/>
          <w:szCs w:val="26"/>
          <w:rtl/>
        </w:rPr>
        <w:tab/>
      </w:r>
    </w:p>
    <w:p w14:paraId="000E03D3" w14:textId="71803B0D" w:rsidR="00BE59E2" w:rsidRPr="00BE59E2" w:rsidRDefault="00BE59E2" w:rsidP="00122935">
      <w:pPr>
        <w:shd w:val="clear" w:color="auto" w:fill="FFFFFF"/>
        <w:spacing w:after="135" w:line="360" w:lineRule="auto"/>
        <w:jc w:val="both"/>
        <w:rPr>
          <w:rFonts w:ascii="Helvetica" w:eastAsia="Times New Roman" w:hAnsi="Helvetica" w:cs="B Zar"/>
          <w:color w:val="333333"/>
          <w:sz w:val="26"/>
          <w:szCs w:val="26"/>
        </w:rPr>
      </w:pPr>
      <w:r w:rsidRPr="00BE59E2">
        <w:rPr>
          <w:rFonts w:ascii="Helvetica" w:eastAsia="Times New Roman" w:hAnsi="Helvetica" w:cs="B Zar"/>
          <w:color w:val="333333"/>
          <w:sz w:val="26"/>
          <w:szCs w:val="26"/>
          <w:rtl/>
        </w:rPr>
        <w:t>۱۳</w:t>
      </w:r>
      <w:r w:rsidRPr="00BE59E2">
        <w:rPr>
          <w:rFonts w:ascii="Helvetica" w:eastAsia="Times New Roman" w:hAnsi="Helvetica" w:cs="B Zar"/>
          <w:color w:val="333333"/>
          <w:sz w:val="26"/>
          <w:szCs w:val="26"/>
        </w:rPr>
        <w:t xml:space="preserve">- </w:t>
      </w:r>
      <w:r w:rsidR="00122935">
        <w:rPr>
          <w:rFonts w:ascii="Helvetica" w:eastAsia="Times New Roman" w:hAnsi="Helvetica" w:cs="B Zar" w:hint="cs"/>
          <w:color w:val="333333"/>
          <w:sz w:val="26"/>
          <w:szCs w:val="26"/>
          <w:rtl/>
        </w:rPr>
        <w:t xml:space="preserve"> </w:t>
      </w:r>
      <w:r w:rsidRPr="00BE59E2">
        <w:rPr>
          <w:rFonts w:ascii="Helvetica" w:eastAsia="Times New Roman" w:hAnsi="Helvetica" w:cs="B Zar"/>
          <w:color w:val="333333"/>
          <w:sz w:val="26"/>
          <w:szCs w:val="26"/>
          <w:rtl/>
        </w:rPr>
        <w:t>عضویت همزمان مقامات موضوع ماده ۷۱ ( قانون مدیریت خدمات کشوری و معاون آنان و مدیران ‌دستگاه‌های اجرائی موضوع ماده(۵) قانون مدیریت خدمات کشوری و ماده (۵) قانون محاسبات عمومی کشور و همچنین کارکنان شاغل درکلیه پست‌های مدیریتی در هیأت‌مدیره، مدیریت عاملی و سایر مدیریت‌های اجرائی ‌شرکت‌های دولتی و نهادهای عمومی غیردولتی و سازمان‌ها اعم از زیر مجموعه خود و زیر مجموعه سایر دستگاه‌ها ممنوع است</w:t>
      </w:r>
      <w:r w:rsidRPr="00BE59E2">
        <w:rPr>
          <w:rFonts w:ascii="Helvetica" w:eastAsia="Times New Roman" w:hAnsi="Helvetica" w:cs="B Zar"/>
          <w:color w:val="333333"/>
          <w:sz w:val="26"/>
          <w:szCs w:val="26"/>
        </w:rPr>
        <w:t>.</w:t>
      </w:r>
    </w:p>
    <w:p w14:paraId="34B56A8E" w14:textId="712A27EB" w:rsidR="00BE59E2" w:rsidRPr="00BE59E2" w:rsidRDefault="00BE59E2" w:rsidP="00122935">
      <w:pPr>
        <w:shd w:val="clear" w:color="auto" w:fill="FFFFFF"/>
        <w:spacing w:after="135" w:line="360" w:lineRule="auto"/>
        <w:jc w:val="both"/>
        <w:rPr>
          <w:rFonts w:ascii="Helvetica" w:eastAsia="Times New Roman" w:hAnsi="Helvetica" w:cs="B Zar"/>
          <w:color w:val="333333"/>
          <w:sz w:val="26"/>
          <w:szCs w:val="26"/>
        </w:rPr>
      </w:pPr>
      <w:r w:rsidRPr="00BE59E2">
        <w:rPr>
          <w:rFonts w:ascii="Helvetica" w:eastAsia="Times New Roman" w:hAnsi="Helvetica" w:cs="B Zar"/>
          <w:color w:val="333333"/>
          <w:sz w:val="26"/>
          <w:szCs w:val="26"/>
          <w:rtl/>
        </w:rPr>
        <w:t>سازمان‌ها و ‌شرکت‌های دولتی و سازمان‌ها و ‌شرکت‌های وابسته به مؤسسات و نهادهای عمومی غیردولتی و شهرداری‌ها که به موجب اساسنامه آن</w:t>
      </w:r>
      <w:r w:rsidR="00122935">
        <w:rPr>
          <w:rFonts w:ascii="Helvetica" w:eastAsia="Times New Roman" w:hAnsi="Helvetica" w:cs="B Zar" w:hint="cs"/>
          <w:color w:val="333333"/>
          <w:sz w:val="26"/>
          <w:szCs w:val="26"/>
          <w:rtl/>
        </w:rPr>
        <w:softHyphen/>
      </w:r>
      <w:r w:rsidRPr="00BE59E2">
        <w:rPr>
          <w:rFonts w:ascii="Helvetica" w:eastAsia="Times New Roman" w:hAnsi="Helvetica" w:cs="B Zar"/>
          <w:color w:val="333333"/>
          <w:sz w:val="26"/>
          <w:szCs w:val="26"/>
          <w:rtl/>
        </w:rPr>
        <w:t>ها، اشخاص موضوع این جزء، عضو هیأت مدیره هستند از شمول این حکم مستثنی می‌باشند</w:t>
      </w:r>
      <w:r w:rsidRPr="00BE59E2">
        <w:rPr>
          <w:rFonts w:ascii="Helvetica" w:eastAsia="Times New Roman" w:hAnsi="Helvetica" w:cs="B Zar"/>
          <w:color w:val="333333"/>
          <w:sz w:val="26"/>
          <w:szCs w:val="26"/>
        </w:rPr>
        <w:t>.</w:t>
      </w:r>
    </w:p>
    <w:p w14:paraId="2EC8FB25" w14:textId="299651AD" w:rsidR="00555B53" w:rsidRPr="00501DD8" w:rsidRDefault="00630CDE" w:rsidP="00B53EAF">
      <w:pPr>
        <w:spacing w:after="0" w:line="360" w:lineRule="auto"/>
        <w:jc w:val="both"/>
        <w:rPr>
          <w:rFonts w:cs="B Zar"/>
          <w:b/>
          <w:bCs/>
          <w:sz w:val="26"/>
          <w:szCs w:val="26"/>
          <w:rtl/>
        </w:rPr>
      </w:pPr>
      <w:r w:rsidRPr="00501DD8">
        <w:rPr>
          <w:rFonts w:cs="B Zar" w:hint="cs"/>
          <w:b/>
          <w:bCs/>
          <w:sz w:val="26"/>
          <w:szCs w:val="26"/>
          <w:rtl/>
        </w:rPr>
        <w:t>تبصره 3</w:t>
      </w:r>
      <w:r w:rsidR="00B3052C" w:rsidRPr="00501DD8">
        <w:rPr>
          <w:rFonts w:cs="B Zar"/>
          <w:b/>
          <w:bCs/>
          <w:sz w:val="26"/>
          <w:szCs w:val="26"/>
          <w:rtl/>
        </w:rPr>
        <w:tab/>
      </w:r>
    </w:p>
    <w:p w14:paraId="297951F6" w14:textId="0D245825" w:rsidR="000E3629" w:rsidRPr="00155FC1" w:rsidRDefault="00B234CD" w:rsidP="000E3629">
      <w:pPr>
        <w:spacing w:after="0" w:line="360" w:lineRule="auto"/>
        <w:jc w:val="both"/>
        <w:rPr>
          <w:rFonts w:cs="B Zar"/>
          <w:sz w:val="26"/>
          <w:szCs w:val="26"/>
          <w:rtl/>
        </w:rPr>
      </w:pPr>
      <w:r w:rsidRPr="00501DD8">
        <w:rPr>
          <w:rFonts w:cs="B Zar" w:hint="cs"/>
          <w:b/>
          <w:bCs/>
          <w:sz w:val="26"/>
          <w:szCs w:val="26"/>
          <w:rtl/>
        </w:rPr>
        <w:t>الف-</w:t>
      </w:r>
      <w:r w:rsidRPr="00B53EAF">
        <w:rPr>
          <w:rFonts w:cs="B Zar" w:hint="cs"/>
          <w:sz w:val="26"/>
          <w:szCs w:val="26"/>
          <w:rtl/>
        </w:rPr>
        <w:t xml:space="preserve"> </w:t>
      </w:r>
      <w:r w:rsidR="000E3629" w:rsidRPr="00B53EAF">
        <w:rPr>
          <w:rFonts w:cs="B Zar"/>
          <w:sz w:val="26"/>
          <w:szCs w:val="26"/>
          <w:rtl/>
        </w:rPr>
        <w:t xml:space="preserve">با رعایت بند (الف) ماده (۴) قانون برنامه ششم توسعه در سال ۱۴۰۰ سقف تسهیلات تأمین مالی خارجی (فاینانس) برای طرح‌های دولتی و غیر‌دولتی علاوه بر باقی‌مانده سـهمیه سـال‌های قبل، معادل ریـالی سی میلیارد (۳۰.۰۰۰.۰۰۰.۰۰۰) دلار تعیین می‌شود. در مواردی که استفاده از تسهیلات مالی خارجی (فاینانس) منوط به </w:t>
      </w:r>
      <w:r w:rsidR="000E3629" w:rsidRPr="00B53EAF">
        <w:rPr>
          <w:rFonts w:cs="B Zar"/>
          <w:sz w:val="26"/>
          <w:szCs w:val="26"/>
          <w:rtl/>
        </w:rPr>
        <w:lastRenderedPageBreak/>
        <w:t>تضمین دولت جمهوری اسلامی ایران مبنی بر بازپرداخت اصل و هزینه‌های تسهیلات مالی اخذ</w:t>
      </w:r>
      <w:r w:rsidR="00446068">
        <w:rPr>
          <w:rFonts w:cs="B Zar" w:hint="cs"/>
          <w:sz w:val="26"/>
          <w:szCs w:val="26"/>
          <w:rtl/>
        </w:rPr>
        <w:t xml:space="preserve"> </w:t>
      </w:r>
      <w:r w:rsidR="000E3629" w:rsidRPr="00B53EAF">
        <w:rPr>
          <w:rFonts w:cs="B Zar"/>
          <w:sz w:val="26"/>
          <w:szCs w:val="26"/>
          <w:rtl/>
        </w:rPr>
        <w:t>‌شده از منابع بانک</w:t>
      </w:r>
      <w:r w:rsidR="00446068">
        <w:rPr>
          <w:rFonts w:cs="B Zar" w:hint="cs"/>
          <w:sz w:val="26"/>
          <w:szCs w:val="26"/>
          <w:rtl/>
        </w:rPr>
        <w:softHyphen/>
      </w:r>
      <w:r w:rsidR="000E3629" w:rsidRPr="00B53EAF">
        <w:rPr>
          <w:rFonts w:cs="B Zar"/>
          <w:sz w:val="26"/>
          <w:szCs w:val="26"/>
          <w:rtl/>
        </w:rPr>
        <w:t>های کارگزار خارجی و بانک</w:t>
      </w:r>
      <w:r w:rsidR="00446068">
        <w:rPr>
          <w:rFonts w:cs="B Zar" w:hint="cs"/>
          <w:sz w:val="26"/>
          <w:szCs w:val="26"/>
          <w:rtl/>
        </w:rPr>
        <w:softHyphen/>
      </w:r>
      <w:r w:rsidR="000E3629" w:rsidRPr="00B53EAF">
        <w:rPr>
          <w:rFonts w:cs="B Zar"/>
          <w:sz w:val="26"/>
          <w:szCs w:val="26"/>
          <w:rtl/>
        </w:rPr>
        <w:t>ها و مؤسسات مالی و توسعه‌ای بین‌المللی باشد، وزیر امور اقتصادی و دارایی مجاز است پس از تصویب هیأت وزیران به نمایندگی از طرف دولت ضمانتنامه‌های کلی و یا اختصاصی مورد نیاز برای طرح‌های مذکور را حداکثر ظرف یک</w:t>
      </w:r>
      <w:r w:rsidR="00446068">
        <w:rPr>
          <w:rFonts w:cs="B Zar" w:hint="cs"/>
          <w:sz w:val="26"/>
          <w:szCs w:val="26"/>
          <w:rtl/>
        </w:rPr>
        <w:t xml:space="preserve"> </w:t>
      </w:r>
      <w:r w:rsidR="000E3629" w:rsidRPr="00B53EAF">
        <w:rPr>
          <w:rFonts w:cs="B Zar"/>
          <w:sz w:val="26"/>
          <w:szCs w:val="26"/>
          <w:rtl/>
        </w:rPr>
        <w:t>‌ماه صادر و یا اختیار امضای آن را با تصویب هیأت وزیران به مقام مسؤول ذی‌ربط تفویض کند</w:t>
      </w:r>
      <w:r w:rsidR="000E3629" w:rsidRPr="00B53EAF">
        <w:rPr>
          <w:rFonts w:cs="B Zar"/>
          <w:sz w:val="26"/>
          <w:szCs w:val="26"/>
        </w:rPr>
        <w:t>.</w:t>
      </w:r>
    </w:p>
    <w:p w14:paraId="20243872" w14:textId="67E7E599" w:rsidR="007C3900" w:rsidRPr="00155FC1" w:rsidRDefault="00BE59E2" w:rsidP="00122935">
      <w:pPr>
        <w:spacing w:after="0" w:line="360" w:lineRule="auto"/>
        <w:jc w:val="both"/>
        <w:rPr>
          <w:rFonts w:cs="B Zar"/>
          <w:sz w:val="26"/>
          <w:szCs w:val="26"/>
          <w:rtl/>
        </w:rPr>
      </w:pPr>
      <w:r w:rsidRPr="00442486">
        <w:rPr>
          <w:rFonts w:cs="B Zar"/>
          <w:b/>
          <w:bCs/>
          <w:noProof/>
          <w:sz w:val="26"/>
          <w:szCs w:val="26"/>
        </w:rPr>
        <mc:AlternateContent>
          <mc:Choice Requires="wps">
            <w:drawing>
              <wp:anchor distT="45720" distB="45720" distL="114300" distR="114300" simplePos="0" relativeHeight="251808768" behindDoc="1" locked="0" layoutInCell="1" allowOverlap="1" wp14:anchorId="5FEC632F" wp14:editId="37E92614">
                <wp:simplePos x="0" y="0"/>
                <wp:positionH relativeFrom="margin">
                  <wp:posOffset>963930</wp:posOffset>
                </wp:positionH>
                <wp:positionV relativeFrom="paragraph">
                  <wp:posOffset>-2774100</wp:posOffset>
                </wp:positionV>
                <wp:extent cx="4386360" cy="622935"/>
                <wp:effectExtent l="0" t="0" r="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360" cy="622935"/>
                        </a:xfrm>
                        <a:prstGeom prst="rect">
                          <a:avLst/>
                        </a:prstGeom>
                        <a:noFill/>
                        <a:ln w="9525">
                          <a:noFill/>
                          <a:miter lim="800000"/>
                          <a:headEnd/>
                          <a:tailEnd/>
                        </a:ln>
                      </wps:spPr>
                      <wps:txbx>
                        <w:txbxContent>
                          <w:p w14:paraId="56174972" w14:textId="77777777" w:rsidR="00BE59E2" w:rsidRPr="00F12A4B" w:rsidRDefault="00BE59E2" w:rsidP="00BE59E2">
                            <w:pPr>
                              <w:spacing w:line="156" w:lineRule="auto"/>
                              <w:rPr>
                                <w:rFonts w:cs="B Zar"/>
                                <w:rtl/>
                              </w:rPr>
                            </w:pPr>
                            <w:r w:rsidRPr="00F12A4B">
                              <w:rPr>
                                <w:rFonts w:cs="B Zar" w:hint="cs"/>
                                <w:rtl/>
                              </w:rPr>
                              <w:t xml:space="preserve">تبصره </w:t>
                            </w:r>
                            <w:r>
                              <w:rPr>
                                <w:rFonts w:cs="B Zar" w:hint="cs"/>
                                <w:rtl/>
                              </w:rPr>
                              <w:t xml:space="preserve">3- سهم تسهیلات مالی خارجی </w:t>
                            </w:r>
                            <w:r w:rsidRPr="000E7E72">
                              <w:rPr>
                                <w:rFonts w:cs="B Zar" w:hint="cs"/>
                                <w:rtl/>
                              </w:rPr>
                              <w:t>(فاینانس)</w:t>
                            </w:r>
                            <w:r w:rsidRPr="000E7E72">
                              <w:rPr>
                                <w:rFonts w:cs="B Zar" w:hint="cs"/>
                                <w:sz w:val="18"/>
                                <w:szCs w:val="18"/>
                                <w:rtl/>
                              </w:rPr>
                              <w:t xml:space="preserve"> </w:t>
                            </w:r>
                            <w:r>
                              <w:rPr>
                                <w:rFonts w:cs="B Zar" w:hint="cs"/>
                                <w:rtl/>
                              </w:rPr>
                              <w:t>به منظور تجهیز آزمایشگاه</w:t>
                            </w:r>
                            <w:r>
                              <w:rPr>
                                <w:rFonts w:cs="B Zar" w:hint="cs"/>
                                <w:rtl/>
                              </w:rPr>
                              <w:softHyphen/>
                              <w:t>ها و کارگاه</w:t>
                            </w:r>
                            <w:r>
                              <w:rPr>
                                <w:rFonts w:cs="B Zar" w:hint="cs"/>
                                <w:rtl/>
                              </w:rPr>
                              <w:softHyphen/>
                              <w:t>های دانشگاه</w:t>
                            </w:r>
                            <w:r>
                              <w:rPr>
                                <w:rFonts w:cs="B Zar" w:hint="cs"/>
                                <w:rtl/>
                              </w:rPr>
                              <w:softHyphen/>
                              <w:t>ها</w:t>
                            </w:r>
                          </w:p>
                          <w:p w14:paraId="35A5EE2B" w14:textId="77777777" w:rsidR="00BE59E2" w:rsidRPr="00F12A4B" w:rsidRDefault="00BE59E2" w:rsidP="00BE59E2">
                            <w:pPr>
                              <w:spacing w:line="180" w:lineRule="auto"/>
                              <w:rPr>
                                <w:rFonts w:cs="B Zar"/>
                                <w:rtl/>
                              </w:rPr>
                            </w:pPr>
                            <w:r w:rsidRPr="00F12A4B">
                              <w:rPr>
                                <w:rFonts w:cs="B Zar" w:hint="cs"/>
                                <w:rtl/>
                              </w:rPr>
                              <w:t>تبصره</w:t>
                            </w:r>
                            <w:r>
                              <w:rPr>
                                <w:rFonts w:cs="B Zar" w:hint="cs"/>
                                <w:rtl/>
                              </w:rPr>
                              <w:t xml:space="preserve"> 5- انتشار اوراق مالی اسلامی </w:t>
                            </w:r>
                          </w:p>
                          <w:p w14:paraId="39AEB34D" w14:textId="77777777" w:rsidR="00BE59E2" w:rsidRDefault="00BE59E2" w:rsidP="00BE5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5.9pt;margin-top:-218.45pt;width:345.4pt;height:49.05pt;z-index:-251507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" filled="f" stroked="f">
                <v:textbox>
                  <w:txbxContent>
                    <w:p w14:paraId="56174972" w14:textId="77777777" w:rsidR="00BE59E2" w:rsidRPr="00F12A4B" w:rsidRDefault="00BE59E2" w:rsidP="00BE59E2">
                      <w:pPr>
                        <w:spacing w:line="156" w:lineRule="auto"/>
                        <w:rPr>
                          <w:rFonts w:cs="B Zar"/>
                          <w:rtl/>
                        </w:rPr>
                      </w:pPr>
                      <w:r w:rsidRPr="00F12A4B">
                        <w:rPr>
                          <w:rFonts w:cs="B Zar" w:hint="cs"/>
                          <w:rtl/>
                        </w:rPr>
                        <w:t xml:space="preserve">تبصره </w:t>
                      </w:r>
                      <w:r>
                        <w:rPr>
                          <w:rFonts w:cs="B Zar" w:hint="cs"/>
                          <w:rtl/>
                        </w:rPr>
                        <w:t xml:space="preserve">3- سهم تسهیلات مالی خارجی </w:t>
                      </w:r>
                      <w:r w:rsidRPr="000E7E72">
                        <w:rPr>
                          <w:rFonts w:cs="B Zar" w:hint="cs"/>
                          <w:rtl/>
                        </w:rPr>
                        <w:t>(فاینانس)</w:t>
                      </w:r>
                      <w:r w:rsidRPr="000E7E72">
                        <w:rPr>
                          <w:rFonts w:cs="B Zar" w:hint="cs"/>
                          <w:sz w:val="18"/>
                          <w:szCs w:val="18"/>
                          <w:rtl/>
                        </w:rPr>
                        <w:t xml:space="preserve"> </w:t>
                      </w:r>
                      <w:r>
                        <w:rPr>
                          <w:rFonts w:cs="B Zar" w:hint="cs"/>
                          <w:rtl/>
                        </w:rPr>
                        <w:t>به منظور تجهیز آزمایشگاه</w:t>
                      </w:r>
                      <w:r>
                        <w:rPr>
                          <w:rFonts w:cs="B Zar" w:hint="cs"/>
                          <w:rtl/>
                        </w:rPr>
                        <w:softHyphen/>
                        <w:t>ها و کارگاه</w:t>
                      </w:r>
                      <w:r>
                        <w:rPr>
                          <w:rFonts w:cs="B Zar" w:hint="cs"/>
                          <w:rtl/>
                        </w:rPr>
                        <w:softHyphen/>
                        <w:t>های دانشگاه</w:t>
                      </w:r>
                      <w:r>
                        <w:rPr>
                          <w:rFonts w:cs="B Zar" w:hint="cs"/>
                          <w:rtl/>
                        </w:rPr>
                        <w:softHyphen/>
                        <w:t>ها</w:t>
                      </w:r>
                    </w:p>
                    <w:p w14:paraId="35A5EE2B" w14:textId="77777777" w:rsidR="00BE59E2" w:rsidRPr="00F12A4B" w:rsidRDefault="00BE59E2" w:rsidP="00BE59E2">
                      <w:pPr>
                        <w:spacing w:line="180" w:lineRule="auto"/>
                        <w:rPr>
                          <w:rFonts w:cs="B Zar"/>
                          <w:rtl/>
                        </w:rPr>
                      </w:pPr>
                      <w:r w:rsidRPr="00F12A4B">
                        <w:rPr>
                          <w:rFonts w:cs="B Zar" w:hint="cs"/>
                          <w:rtl/>
                        </w:rPr>
                        <w:t>تبصره</w:t>
                      </w:r>
                      <w:r>
                        <w:rPr>
                          <w:rFonts w:cs="B Zar" w:hint="cs"/>
                          <w:rtl/>
                        </w:rPr>
                        <w:t xml:space="preserve"> 5- انتشار اوراق مالی اسلامی </w:t>
                      </w:r>
                    </w:p>
                    <w:p w14:paraId="39AEB34D" w14:textId="77777777" w:rsidR="00BE59E2" w:rsidRDefault="00BE59E2" w:rsidP="00BE59E2"/>
                  </w:txbxContent>
                </v:textbox>
                <w10:wrap anchorx="margin"/>
              </v:shape>
            </w:pict>
          </mc:Fallback>
        </mc:AlternateContent>
      </w:r>
      <w:r w:rsidR="000E3629" w:rsidRPr="00B53EAF">
        <w:rPr>
          <w:rFonts w:cs="B Zar"/>
          <w:sz w:val="26"/>
          <w:szCs w:val="26"/>
          <w:rtl/>
        </w:rPr>
        <w:t>دولت مجاز است یک میلیارد (۱.۰۰۰.۰۰۰.۰۰۰) دلار از تسهیلات تأمین مالی خارجی (فاینانس) فوق‌الذکر را برای استفاده از منابع بانک</w:t>
      </w:r>
      <w:r w:rsidR="00446068">
        <w:rPr>
          <w:rFonts w:cs="B Zar" w:hint="cs"/>
          <w:sz w:val="26"/>
          <w:szCs w:val="26"/>
          <w:rtl/>
        </w:rPr>
        <w:softHyphen/>
      </w:r>
      <w:r w:rsidR="000E3629" w:rsidRPr="00B53EAF">
        <w:rPr>
          <w:rFonts w:cs="B Zar"/>
          <w:sz w:val="26"/>
          <w:szCs w:val="26"/>
          <w:rtl/>
        </w:rPr>
        <w:t xml:space="preserve">ها و مؤسسات مالی و توسعه‌ای بین‌المللی به منظور تجهیز </w:t>
      </w:r>
      <w:r w:rsidR="003720ED">
        <w:rPr>
          <w:rFonts w:cs="B Zar"/>
          <w:sz w:val="26"/>
          <w:szCs w:val="26"/>
          <w:rtl/>
        </w:rPr>
        <w:t>آزمایشگاه</w:t>
      </w:r>
      <w:r w:rsidR="00122935">
        <w:rPr>
          <w:rFonts w:cs="B Zar" w:hint="cs"/>
          <w:sz w:val="26"/>
          <w:szCs w:val="26"/>
          <w:rtl/>
        </w:rPr>
        <w:softHyphen/>
      </w:r>
      <w:r w:rsidR="003720ED">
        <w:rPr>
          <w:rFonts w:cs="B Zar"/>
          <w:sz w:val="26"/>
          <w:szCs w:val="26"/>
          <w:rtl/>
        </w:rPr>
        <w:t xml:space="preserve">ها </w:t>
      </w:r>
      <w:r w:rsidR="000E3629" w:rsidRPr="00B53EAF">
        <w:rPr>
          <w:rFonts w:cs="B Zar"/>
          <w:sz w:val="26"/>
          <w:szCs w:val="26"/>
          <w:rtl/>
        </w:rPr>
        <w:t xml:space="preserve"> و </w:t>
      </w:r>
      <w:r w:rsidR="00122935">
        <w:rPr>
          <w:rFonts w:cs="B Zar"/>
          <w:sz w:val="26"/>
          <w:szCs w:val="26"/>
          <w:rtl/>
        </w:rPr>
        <w:t>کارگاه</w:t>
      </w:r>
      <w:r w:rsidR="00122935">
        <w:rPr>
          <w:rFonts w:cs="B Zar" w:hint="cs"/>
          <w:sz w:val="26"/>
          <w:szCs w:val="26"/>
          <w:rtl/>
        </w:rPr>
        <w:softHyphen/>
      </w:r>
      <w:r w:rsidR="003720ED">
        <w:rPr>
          <w:rFonts w:cs="B Zar"/>
          <w:sz w:val="26"/>
          <w:szCs w:val="26"/>
          <w:rtl/>
        </w:rPr>
        <w:t>های</w:t>
      </w:r>
      <w:r w:rsidR="000E3629" w:rsidRPr="00B53EAF">
        <w:rPr>
          <w:rFonts w:cs="B Zar"/>
          <w:sz w:val="26"/>
          <w:szCs w:val="26"/>
          <w:rtl/>
        </w:rPr>
        <w:t xml:space="preserve"> </w:t>
      </w:r>
      <w:r w:rsidR="00122935">
        <w:rPr>
          <w:rFonts w:cs="B Zar"/>
          <w:sz w:val="26"/>
          <w:szCs w:val="26"/>
          <w:rtl/>
        </w:rPr>
        <w:t>دانشگاه</w:t>
      </w:r>
      <w:r w:rsidR="00122935">
        <w:rPr>
          <w:rFonts w:cs="B Zar" w:hint="cs"/>
          <w:sz w:val="26"/>
          <w:szCs w:val="26"/>
          <w:rtl/>
        </w:rPr>
        <w:softHyphen/>
      </w:r>
      <w:r w:rsidR="003720ED">
        <w:rPr>
          <w:rFonts w:cs="B Zar"/>
          <w:sz w:val="26"/>
          <w:szCs w:val="26"/>
          <w:rtl/>
        </w:rPr>
        <w:t>ها</w:t>
      </w:r>
      <w:r w:rsidR="000E3629" w:rsidRPr="00B53EAF">
        <w:rPr>
          <w:rFonts w:cs="B Zar"/>
          <w:sz w:val="26"/>
          <w:szCs w:val="26"/>
          <w:rtl/>
        </w:rPr>
        <w:t xml:space="preserve">، </w:t>
      </w:r>
      <w:r w:rsidR="00122935">
        <w:rPr>
          <w:rFonts w:cs="B Zar"/>
          <w:sz w:val="26"/>
          <w:szCs w:val="26"/>
          <w:rtl/>
        </w:rPr>
        <w:t>دانشگاه</w:t>
      </w:r>
      <w:r w:rsidR="00122935">
        <w:rPr>
          <w:rFonts w:cs="B Zar" w:hint="cs"/>
          <w:sz w:val="26"/>
          <w:szCs w:val="26"/>
          <w:rtl/>
        </w:rPr>
        <w:softHyphen/>
      </w:r>
      <w:r w:rsidR="003720ED">
        <w:rPr>
          <w:rFonts w:cs="B Zar"/>
          <w:sz w:val="26"/>
          <w:szCs w:val="26"/>
          <w:rtl/>
        </w:rPr>
        <w:t>ها</w:t>
      </w:r>
      <w:r w:rsidR="000E3629" w:rsidRPr="00B53EAF">
        <w:rPr>
          <w:rFonts w:cs="B Zar"/>
          <w:sz w:val="26"/>
          <w:szCs w:val="26"/>
          <w:rtl/>
        </w:rPr>
        <w:t>ی علوم پزشکی، مؤسسات آموزش عالی و پژوهشی و فناوری و دانشگاه آزاد اسلامی با تضمین و بازپرداخت خود و دانشگاه فرهنگیان، دانشگاه تربیت دبیر شهید رجایی، مراکز آموزش فنی و حرفه‌ای دولتی و سازمان تحقیقات، آموزش و ترویج کشاورزی با تضمین دولت و بازپرداخت آن از محل اعتبارات بودجه عمومی تأمین کند</w:t>
      </w:r>
      <w:r w:rsidR="000E3629" w:rsidRPr="00B53EAF">
        <w:rPr>
          <w:rFonts w:cs="B Zar"/>
          <w:sz w:val="26"/>
          <w:szCs w:val="26"/>
        </w:rPr>
        <w:t>.</w:t>
      </w:r>
    </w:p>
    <w:p w14:paraId="3B0C801A" w14:textId="0C7A7756" w:rsidR="00AE7609" w:rsidRPr="00442486" w:rsidRDefault="00AE7609" w:rsidP="00442486">
      <w:pPr>
        <w:spacing w:after="0" w:line="360" w:lineRule="auto"/>
        <w:jc w:val="both"/>
        <w:rPr>
          <w:rFonts w:cs="B Zar"/>
          <w:b/>
          <w:bCs/>
          <w:sz w:val="26"/>
          <w:szCs w:val="26"/>
          <w:rtl/>
        </w:rPr>
      </w:pPr>
      <w:r w:rsidRPr="00442486">
        <w:rPr>
          <w:rFonts w:cs="B Zar" w:hint="cs"/>
          <w:b/>
          <w:bCs/>
          <w:sz w:val="26"/>
          <w:szCs w:val="26"/>
          <w:rtl/>
        </w:rPr>
        <w:t>تبصره 5</w:t>
      </w:r>
    </w:p>
    <w:p w14:paraId="783C02C1" w14:textId="77777777" w:rsidR="000E3629" w:rsidRPr="00B53EAF" w:rsidRDefault="000E3629" w:rsidP="00B53EAF">
      <w:pPr>
        <w:spacing w:after="0" w:line="360" w:lineRule="auto"/>
        <w:jc w:val="both"/>
        <w:rPr>
          <w:rFonts w:cs="B Zar"/>
          <w:sz w:val="26"/>
          <w:szCs w:val="26"/>
        </w:rPr>
      </w:pPr>
      <w:r w:rsidRPr="00B53EAF">
        <w:rPr>
          <w:rFonts w:cs="B Zar"/>
          <w:sz w:val="26"/>
          <w:szCs w:val="26"/>
          <w:rtl/>
        </w:rPr>
        <w:t>در سال ۱۴۰۰ اجازه داده می‌شود با رعایت قوانین و مقررات و موازین شرعی</w:t>
      </w:r>
      <w:r w:rsidRPr="00B53EAF">
        <w:rPr>
          <w:rFonts w:cs="B Zar"/>
          <w:sz w:val="26"/>
          <w:szCs w:val="26"/>
        </w:rPr>
        <w:t>:</w:t>
      </w:r>
    </w:p>
    <w:p w14:paraId="33456674" w14:textId="77777777" w:rsidR="00442486" w:rsidRPr="00442486" w:rsidRDefault="00B234CD" w:rsidP="00B53EAF">
      <w:pPr>
        <w:spacing w:after="0" w:line="360" w:lineRule="auto"/>
        <w:jc w:val="both"/>
        <w:rPr>
          <w:rFonts w:cs="B Zar"/>
          <w:b/>
          <w:bCs/>
          <w:sz w:val="26"/>
          <w:szCs w:val="26"/>
          <w:rtl/>
        </w:rPr>
      </w:pPr>
      <w:r w:rsidRPr="00442486">
        <w:rPr>
          <w:rFonts w:cs="B Zar" w:hint="cs"/>
          <w:b/>
          <w:bCs/>
          <w:sz w:val="26"/>
          <w:szCs w:val="26"/>
          <w:rtl/>
        </w:rPr>
        <w:t>الف-</w:t>
      </w:r>
    </w:p>
    <w:p w14:paraId="4DDA913C" w14:textId="465FFE1E" w:rsidR="000E3629" w:rsidRPr="00446068" w:rsidRDefault="000E3629" w:rsidP="00446068">
      <w:pPr>
        <w:pStyle w:val="ListParagraph"/>
        <w:numPr>
          <w:ilvl w:val="0"/>
          <w:numId w:val="24"/>
        </w:numPr>
        <w:spacing w:after="0" w:line="360" w:lineRule="auto"/>
        <w:ind w:left="140" w:hanging="283"/>
        <w:jc w:val="both"/>
        <w:rPr>
          <w:rFonts w:cs="B Zar"/>
          <w:sz w:val="26"/>
          <w:szCs w:val="26"/>
        </w:rPr>
      </w:pPr>
      <w:r w:rsidRPr="00446068">
        <w:rPr>
          <w:rFonts w:cs="B Zar"/>
          <w:sz w:val="26"/>
          <w:szCs w:val="26"/>
          <w:rtl/>
        </w:rPr>
        <w:t>شرکت‌های دولتی تا سقف شصت و پنج هزار میلیارد (۶۵.۰۰۰.۰۰۰.۰۰۰.۰۰۰) ریال اوراق مالی اسلامی ریالی با تضمین و بازپرداخت اصل و سود توسط خود، منتشر‌کنند تا برای اجرای طرح‌های دارای توجیه فنی، اقتصادی، مالی و زیست‌</w:t>
      </w:r>
      <w:r w:rsidR="00122935">
        <w:rPr>
          <w:rFonts w:cs="B Zar" w:hint="cs"/>
          <w:sz w:val="26"/>
          <w:szCs w:val="26"/>
          <w:rtl/>
        </w:rPr>
        <w:t xml:space="preserve"> </w:t>
      </w:r>
      <w:r w:rsidRPr="00446068">
        <w:rPr>
          <w:rFonts w:cs="B Zar"/>
          <w:sz w:val="26"/>
          <w:szCs w:val="26"/>
          <w:rtl/>
        </w:rPr>
        <w:t>محیطی خود که به‌تصویب شورای اقتصاد می‌رسد، به مصرف برسانند</w:t>
      </w:r>
      <w:r w:rsidRPr="00446068">
        <w:rPr>
          <w:rFonts w:cs="B Zar"/>
          <w:sz w:val="26"/>
          <w:szCs w:val="26"/>
        </w:rPr>
        <w:t>.</w:t>
      </w:r>
    </w:p>
    <w:p w14:paraId="4196524F" w14:textId="30AE87C5" w:rsidR="000E3629" w:rsidRPr="00B53EAF" w:rsidRDefault="00B234CD" w:rsidP="00122935">
      <w:pPr>
        <w:spacing w:after="0" w:line="360" w:lineRule="auto"/>
        <w:jc w:val="both"/>
        <w:rPr>
          <w:rFonts w:cs="B Zar"/>
          <w:sz w:val="26"/>
          <w:szCs w:val="26"/>
          <w:rtl/>
        </w:rPr>
      </w:pPr>
      <w:r w:rsidRPr="00442486">
        <w:rPr>
          <w:rFonts w:cs="B Zar" w:hint="cs"/>
          <w:b/>
          <w:bCs/>
          <w:sz w:val="26"/>
          <w:szCs w:val="26"/>
          <w:rtl/>
        </w:rPr>
        <w:t>ب-</w:t>
      </w:r>
      <w:r w:rsidRPr="00B53EAF">
        <w:rPr>
          <w:rFonts w:cs="B Zar" w:hint="cs"/>
          <w:sz w:val="26"/>
          <w:szCs w:val="26"/>
          <w:rtl/>
        </w:rPr>
        <w:t xml:space="preserve"> </w:t>
      </w:r>
      <w:r w:rsidR="000E3629" w:rsidRPr="00B53EAF">
        <w:rPr>
          <w:rFonts w:cs="B Zar"/>
          <w:sz w:val="26"/>
          <w:szCs w:val="26"/>
          <w:rtl/>
        </w:rPr>
        <w:t>به دولت اجازه داده می‌شود برای تأمین مالی مصارف این قانون از جمله طرح‌های تملک دارایی‌های سرمایه‌ای موضوع این قانون تا مبلغ ششصد و پنجاه و پنج هزار میلیارد (۶۵۵.۰۰۰.۰۰۰.۰۰۰.۰۰۰) ریال، اوراق مالی اسلامی (ریالی- ارزی) منتشر و منابع حاصل را به ردیف شماره ۳۱۰۱۰۸ جدول شماره (۵) این قانون واریز کند. منابع واریزی با رعایت ماده (۳۰) قانون برنامه و بودجه کشور مصوب۱</w:t>
      </w:r>
      <w:r w:rsidR="00122935">
        <w:rPr>
          <w:rFonts w:cs="B Zar" w:hint="cs"/>
          <w:sz w:val="26"/>
          <w:szCs w:val="26"/>
          <w:rtl/>
        </w:rPr>
        <w:t>0</w:t>
      </w:r>
      <w:r w:rsidR="000E3629" w:rsidRPr="00B53EAF">
        <w:rPr>
          <w:rFonts w:cs="B Zar"/>
          <w:sz w:val="26"/>
          <w:szCs w:val="26"/>
          <w:rtl/>
        </w:rPr>
        <w:t>/۱۲/۱</w:t>
      </w:r>
      <w:r w:rsidR="00122935">
        <w:rPr>
          <w:rFonts w:cs="B Zar" w:hint="cs"/>
          <w:sz w:val="26"/>
          <w:szCs w:val="26"/>
          <w:rtl/>
        </w:rPr>
        <w:t>351</w:t>
      </w:r>
      <w:r w:rsidR="000E3629" w:rsidRPr="00B53EAF">
        <w:rPr>
          <w:rFonts w:cs="B Zar"/>
          <w:sz w:val="26"/>
          <w:szCs w:val="26"/>
          <w:rtl/>
        </w:rPr>
        <w:t xml:space="preserve"> برای تخصیص اعتبارات </w:t>
      </w:r>
      <w:r w:rsidR="000E3629" w:rsidRPr="00B53EAF">
        <w:rPr>
          <w:rFonts w:cs="B Zar"/>
          <w:sz w:val="26"/>
          <w:szCs w:val="26"/>
          <w:rtl/>
        </w:rPr>
        <w:lastRenderedPageBreak/>
        <w:t>این قانون و مطابق موافقتنامه متبادله با سازمان برنامه و بودجه کشور هزینه می‌شود. اصل، سود و هزینه‌های مربوط به انتشار اوراق مذکور در جداول شماره (۸) و (۹) این قانون پیش‌بینی‌‌ شده و قابل پرداخت است</w:t>
      </w:r>
      <w:r w:rsidR="000E3629" w:rsidRPr="00B53EAF">
        <w:rPr>
          <w:rFonts w:cs="B Zar"/>
          <w:sz w:val="26"/>
          <w:szCs w:val="26"/>
        </w:rPr>
        <w:t>.</w:t>
      </w:r>
    </w:p>
    <w:p w14:paraId="5F692CE1" w14:textId="1A24A14B" w:rsidR="000E3629" w:rsidRPr="00B53EAF" w:rsidRDefault="00BE59E2" w:rsidP="00BE59E2">
      <w:pPr>
        <w:spacing w:after="0" w:line="360" w:lineRule="auto"/>
        <w:jc w:val="both"/>
        <w:rPr>
          <w:rFonts w:cs="B Zar"/>
          <w:sz w:val="26"/>
          <w:szCs w:val="26"/>
        </w:rPr>
      </w:pPr>
      <w:r w:rsidRPr="00155FC1">
        <w:rPr>
          <w:rFonts w:cs="B Zar"/>
          <w:noProof/>
          <w:sz w:val="26"/>
          <w:szCs w:val="26"/>
        </w:rPr>
        <mc:AlternateContent>
          <mc:Choice Requires="wps">
            <w:drawing>
              <wp:anchor distT="45720" distB="45720" distL="114300" distR="114300" simplePos="0" relativeHeight="251718656" behindDoc="1" locked="0" layoutInCell="1" allowOverlap="1" wp14:anchorId="63D142AA" wp14:editId="74C5BDF8">
                <wp:simplePos x="0" y="0"/>
                <wp:positionH relativeFrom="margin">
                  <wp:posOffset>2304415</wp:posOffset>
                </wp:positionH>
                <wp:positionV relativeFrom="paragraph">
                  <wp:posOffset>-1566545</wp:posOffset>
                </wp:positionV>
                <wp:extent cx="3032760" cy="622935"/>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622935"/>
                        </a:xfrm>
                        <a:prstGeom prst="rect">
                          <a:avLst/>
                        </a:prstGeom>
                        <a:noFill/>
                        <a:ln w="9525">
                          <a:noFill/>
                          <a:miter lim="800000"/>
                          <a:headEnd/>
                          <a:tailEnd/>
                        </a:ln>
                      </wps:spPr>
                      <wps:txbx>
                        <w:txbxContent>
                          <w:p w14:paraId="445B6EAB" w14:textId="77777777" w:rsidR="00C81AC5" w:rsidRDefault="00C81AC5" w:rsidP="00C81AC5">
                            <w:pPr>
                              <w:spacing w:line="180" w:lineRule="auto"/>
                              <w:rPr>
                                <w:rFonts w:cs="B Zar"/>
                                <w:rtl/>
                              </w:rPr>
                            </w:pPr>
                          </w:p>
                          <w:p w14:paraId="02B181CC" w14:textId="4665B140" w:rsidR="00C81AC5" w:rsidRPr="00F12A4B" w:rsidRDefault="00C81AC5" w:rsidP="00C81AC5">
                            <w:pPr>
                              <w:spacing w:line="180" w:lineRule="auto"/>
                              <w:rPr>
                                <w:rFonts w:cs="B Zar"/>
                                <w:rtl/>
                              </w:rPr>
                            </w:pPr>
                            <w:r w:rsidRPr="00F12A4B">
                              <w:rPr>
                                <w:rFonts w:cs="B Zar" w:hint="cs"/>
                                <w:rtl/>
                              </w:rPr>
                              <w:t>تبصره</w:t>
                            </w:r>
                            <w:r>
                              <w:rPr>
                                <w:rFonts w:cs="B Zar" w:hint="cs"/>
                                <w:rtl/>
                              </w:rPr>
                              <w:t xml:space="preserve"> 5</w:t>
                            </w:r>
                            <w:r w:rsidR="00331704">
                              <w:rPr>
                                <w:rFonts w:cs="B Zar" w:hint="cs"/>
                                <w:rtl/>
                              </w:rPr>
                              <w:t>-</w:t>
                            </w:r>
                            <w:r>
                              <w:rPr>
                                <w:rFonts w:cs="B Zar" w:hint="cs"/>
                                <w:rtl/>
                              </w:rPr>
                              <w:t xml:space="preserve"> </w:t>
                            </w:r>
                            <w:r w:rsidR="00331704">
                              <w:rPr>
                                <w:rFonts w:cs="B Zar" w:hint="cs"/>
                                <w:rtl/>
                              </w:rPr>
                              <w:t>تسویه و تهاتر بدهی</w:t>
                            </w:r>
                            <w:r w:rsidR="00331704">
                              <w:rPr>
                                <w:rFonts w:cs="B Zar" w:hint="cs"/>
                                <w:rtl/>
                              </w:rPr>
                              <w:softHyphen/>
                              <w:t>های دولت</w:t>
                            </w:r>
                          </w:p>
                          <w:p w14:paraId="6ECD2342" w14:textId="77777777" w:rsidR="00C81AC5" w:rsidRDefault="00C81AC5" w:rsidP="00C81A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1.45pt;margin-top:-123.35pt;width:238.8pt;height:49.05pt;z-index:-25159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" filled="f" stroked="f">
                <v:textbox>
                  <w:txbxContent>
                    <w:p w14:paraId="445B6EAB" w14:textId="77777777" w:rsidR="00C81AC5" w:rsidRDefault="00C81AC5" w:rsidP="00C81AC5">
                      <w:pPr>
                        <w:spacing w:line="180" w:lineRule="auto"/>
                        <w:rPr>
                          <w:rFonts w:cs="B Zar"/>
                          <w:rtl/>
                        </w:rPr>
                      </w:pPr>
                    </w:p>
                    <w:p w14:paraId="02B181CC" w14:textId="4665B140" w:rsidR="00C81AC5" w:rsidRPr="00F12A4B" w:rsidRDefault="00C81AC5" w:rsidP="00C81AC5">
                      <w:pPr>
                        <w:spacing w:line="180" w:lineRule="auto"/>
                        <w:rPr>
                          <w:rFonts w:cs="B Zar"/>
                          <w:rtl/>
                        </w:rPr>
                      </w:pPr>
                      <w:r w:rsidRPr="00F12A4B">
                        <w:rPr>
                          <w:rFonts w:cs="B Zar" w:hint="cs"/>
                          <w:rtl/>
                        </w:rPr>
                        <w:t>تبصره</w:t>
                      </w:r>
                      <w:r>
                        <w:rPr>
                          <w:rFonts w:cs="B Zar" w:hint="cs"/>
                          <w:rtl/>
                        </w:rPr>
                        <w:t xml:space="preserve"> 5</w:t>
                      </w:r>
                      <w:r w:rsidR="00331704">
                        <w:rPr>
                          <w:rFonts w:cs="B Zar" w:hint="cs"/>
                          <w:rtl/>
                        </w:rPr>
                        <w:t>-</w:t>
                      </w:r>
                      <w:r>
                        <w:rPr>
                          <w:rFonts w:cs="B Zar" w:hint="cs"/>
                          <w:rtl/>
                        </w:rPr>
                        <w:t xml:space="preserve"> </w:t>
                      </w:r>
                      <w:r w:rsidR="00331704">
                        <w:rPr>
                          <w:rFonts w:cs="B Zar" w:hint="cs"/>
                          <w:rtl/>
                        </w:rPr>
                        <w:t>تسویه و تهاتر بدهی</w:t>
                      </w:r>
                      <w:r w:rsidR="00331704">
                        <w:rPr>
                          <w:rFonts w:cs="B Zar" w:hint="cs"/>
                          <w:rtl/>
                        </w:rPr>
                        <w:softHyphen/>
                        <w:t>های دولت</w:t>
                      </w:r>
                    </w:p>
                    <w:p w14:paraId="6ECD2342" w14:textId="77777777" w:rsidR="00C81AC5" w:rsidRDefault="00C81AC5" w:rsidP="00C81AC5"/>
                  </w:txbxContent>
                </v:textbox>
                <w10:wrap anchorx="margin"/>
              </v:shape>
            </w:pict>
          </mc:Fallback>
        </mc:AlternateContent>
      </w:r>
      <w:r w:rsidR="000E3629" w:rsidRPr="00442486">
        <w:rPr>
          <w:rFonts w:cs="B Zar" w:hint="cs"/>
          <w:b/>
          <w:bCs/>
          <w:sz w:val="26"/>
          <w:szCs w:val="26"/>
          <w:rtl/>
        </w:rPr>
        <w:t>د</w:t>
      </w:r>
      <w:r w:rsidR="00B234CD" w:rsidRPr="00442486">
        <w:rPr>
          <w:rFonts w:cs="B Zar" w:hint="cs"/>
          <w:b/>
          <w:bCs/>
          <w:sz w:val="26"/>
          <w:szCs w:val="26"/>
          <w:rtl/>
        </w:rPr>
        <w:t>-</w:t>
      </w:r>
      <w:r w:rsidR="00B234CD" w:rsidRPr="00B53EAF">
        <w:rPr>
          <w:rFonts w:cs="B Zar" w:hint="cs"/>
          <w:sz w:val="26"/>
          <w:szCs w:val="26"/>
          <w:rtl/>
        </w:rPr>
        <w:t xml:space="preserve"> </w:t>
      </w:r>
      <w:r w:rsidR="000E3629" w:rsidRPr="00B53EAF">
        <w:rPr>
          <w:rFonts w:cs="B Zar"/>
          <w:sz w:val="26"/>
          <w:szCs w:val="26"/>
          <w:rtl/>
        </w:rPr>
        <w:t>اوراق فروش نرفته بندهای (الف) و (ب) این تبصره برای مطالبات در سقف اعتبار مربوطه با تأیید رییس دستگاه اجرائی و ذیحساب - مدیر امور مالی ذی‌ربط و سازمان برنامه و بودجه کشور قابل واگذاری به تمامی طلبکاران (اعم از پیمانکاران، مشاوران، تأمین‌کنندگان تجهیزات و همچنین سایر هزینه‌های تعهد شده اعتبارات این قانون از جمله تملک اراضی) می‌باشد</w:t>
      </w:r>
      <w:r w:rsidR="000E3629" w:rsidRPr="00B53EAF">
        <w:rPr>
          <w:rFonts w:cs="B Zar"/>
          <w:sz w:val="26"/>
          <w:szCs w:val="26"/>
        </w:rPr>
        <w:t>.</w:t>
      </w:r>
    </w:p>
    <w:p w14:paraId="4034101F" w14:textId="1A6DD899" w:rsidR="00862FC7" w:rsidRPr="00B53EAF" w:rsidRDefault="00862FC7" w:rsidP="00BE59E2">
      <w:pPr>
        <w:spacing w:after="0" w:line="360" w:lineRule="auto"/>
        <w:jc w:val="both"/>
        <w:rPr>
          <w:rFonts w:cs="B Zar"/>
          <w:sz w:val="26"/>
          <w:szCs w:val="26"/>
        </w:rPr>
      </w:pPr>
      <w:r w:rsidRPr="00442486">
        <w:rPr>
          <w:rFonts w:cs="B Zar" w:hint="cs"/>
          <w:b/>
          <w:bCs/>
          <w:sz w:val="26"/>
          <w:szCs w:val="26"/>
          <w:rtl/>
        </w:rPr>
        <w:t>و</w:t>
      </w:r>
      <w:r w:rsidR="00B234CD" w:rsidRPr="00442486">
        <w:rPr>
          <w:rFonts w:cs="B Zar" w:hint="cs"/>
          <w:b/>
          <w:bCs/>
          <w:sz w:val="26"/>
          <w:szCs w:val="26"/>
          <w:rtl/>
        </w:rPr>
        <w:t>-</w:t>
      </w:r>
      <w:r w:rsidR="00AF60BD" w:rsidRPr="00155FC1">
        <w:rPr>
          <w:rFonts w:cs="B Zar" w:hint="cs"/>
          <w:sz w:val="26"/>
          <w:szCs w:val="26"/>
          <w:rtl/>
        </w:rPr>
        <w:t xml:space="preserve"> </w:t>
      </w:r>
      <w:r w:rsidRPr="00B53EAF">
        <w:rPr>
          <w:rFonts w:cs="B Zar"/>
          <w:sz w:val="26"/>
          <w:szCs w:val="26"/>
          <w:rtl/>
        </w:rPr>
        <w:t>دولت اسناد خزانه اسلامی موضوع ردیف درآمدی ۳۱۰۱۰۳ جدول شماره (۵) این قانون را با حفظ قدرت خرید و با سررسید تا پایان سال ۱۴۰۳ صادر و تا سقف پانصد هزار میلیارد (۵۰</w:t>
      </w:r>
      <w:r w:rsidR="00BE59E2">
        <w:rPr>
          <w:rFonts w:cs="B Zar"/>
          <w:sz w:val="26"/>
          <w:szCs w:val="26"/>
          <w:rtl/>
        </w:rPr>
        <w:t>۰.۰۰۰.۰۰۰.۰۰۰) ریال به طلبکاران</w:t>
      </w:r>
      <w:r w:rsidR="00BE59E2">
        <w:rPr>
          <w:rFonts w:cs="B Zar" w:hint="cs"/>
          <w:sz w:val="26"/>
          <w:szCs w:val="26"/>
          <w:rtl/>
        </w:rPr>
        <w:t xml:space="preserve"> </w:t>
      </w:r>
      <w:r w:rsidRPr="00B53EAF">
        <w:rPr>
          <w:rFonts w:cs="B Zar"/>
          <w:sz w:val="26"/>
          <w:szCs w:val="26"/>
          <w:rtl/>
        </w:rPr>
        <w:t>واگذار کند. بازپرداخت این اسناد در قوانین بودجـه سنواتی کل‌ کشور پیش‌بینی می‌شود و خزانه‌داری کل‌ کشور موظف است از محل اعتبارات ردیف</w:t>
      </w:r>
      <w:r w:rsidR="00446068">
        <w:rPr>
          <w:rFonts w:cs="B Zar" w:hint="cs"/>
          <w:sz w:val="26"/>
          <w:szCs w:val="26"/>
          <w:rtl/>
        </w:rPr>
        <w:softHyphen/>
      </w:r>
      <w:r w:rsidRPr="00B53EAF">
        <w:rPr>
          <w:rFonts w:cs="B Zar"/>
          <w:sz w:val="26"/>
          <w:szCs w:val="26"/>
          <w:rtl/>
        </w:rPr>
        <w:t>های فصل مربوطه و جدول شماره (۸) این قانون نسبت به تسویه آن اقدام کند. این اسناد بابت تأدیه مطالبات قطعی‌شده به طلبکاران ‌دستگاه‌های اجرائی با اولویت دانشگاه آزاد اسلامی تا مبلغ پانزده هزار میلیارد (۱۵.۰۰۰.۰۰۰.۰۰۰.۰۰۰) ریال به آنان واگذار می‌شود و صرفاً بر‌اساس ابلاغ اعتبار و تخصیص‌های صادره توسط سازمان برنامه و بودجه کشور و از محل اعتبارات هزینه‌ای و تملک دارایی‌های سرمایه‌ای و ردیفها و جداول این قانون صادر می‌شود. مانده منتشر</w:t>
      </w:r>
      <w:r w:rsidR="00446068">
        <w:rPr>
          <w:rFonts w:cs="B Zar" w:hint="cs"/>
          <w:sz w:val="26"/>
          <w:szCs w:val="26"/>
          <w:rtl/>
        </w:rPr>
        <w:t xml:space="preserve"> </w:t>
      </w:r>
      <w:r w:rsidRPr="00B53EAF">
        <w:rPr>
          <w:rFonts w:cs="B Zar"/>
          <w:sz w:val="26"/>
          <w:szCs w:val="26"/>
          <w:rtl/>
        </w:rPr>
        <w:t>نشده اسناد موضوع این بند به ظرفیت اوراق مالی اسلامی موضوع بند (ب) این تبصره اضافه می‌شود</w:t>
      </w:r>
      <w:r w:rsidRPr="00B53EAF">
        <w:rPr>
          <w:rFonts w:cs="B Zar"/>
          <w:sz w:val="26"/>
          <w:szCs w:val="26"/>
        </w:rPr>
        <w:t>.</w:t>
      </w:r>
    </w:p>
    <w:p w14:paraId="1A969E69" w14:textId="3949EB64" w:rsidR="00862FC7" w:rsidRPr="00442486" w:rsidRDefault="00862FC7" w:rsidP="00862FC7">
      <w:pPr>
        <w:spacing w:after="0" w:line="360" w:lineRule="auto"/>
        <w:jc w:val="both"/>
        <w:rPr>
          <w:rFonts w:cs="B Zar"/>
          <w:b/>
          <w:bCs/>
          <w:sz w:val="26"/>
          <w:szCs w:val="26"/>
          <w:rtl/>
        </w:rPr>
      </w:pPr>
      <w:r w:rsidRPr="00442486">
        <w:rPr>
          <w:rFonts w:cs="B Zar" w:hint="cs"/>
          <w:b/>
          <w:bCs/>
          <w:sz w:val="26"/>
          <w:szCs w:val="26"/>
          <w:rtl/>
        </w:rPr>
        <w:t xml:space="preserve">ز- </w:t>
      </w:r>
    </w:p>
    <w:p w14:paraId="2B1409DD" w14:textId="2D16A6A6" w:rsidR="00671DE1" w:rsidRPr="00446068" w:rsidRDefault="00671DE1" w:rsidP="00446068">
      <w:pPr>
        <w:pStyle w:val="ListParagraph"/>
        <w:numPr>
          <w:ilvl w:val="0"/>
          <w:numId w:val="23"/>
        </w:numPr>
        <w:spacing w:after="0" w:line="360" w:lineRule="auto"/>
        <w:ind w:left="140" w:hanging="283"/>
        <w:jc w:val="both"/>
        <w:rPr>
          <w:rFonts w:cs="B Zar"/>
          <w:sz w:val="26"/>
          <w:szCs w:val="26"/>
        </w:rPr>
      </w:pPr>
      <w:r w:rsidRPr="00446068">
        <w:rPr>
          <w:rFonts w:cs="B Zar"/>
          <w:sz w:val="26"/>
          <w:szCs w:val="26"/>
          <w:rtl/>
        </w:rPr>
        <w:t>دولت از طریق اسناد تسویه خزانه، بدهی‌های قطعی خود به اشخاص حقیقی و حقوقی (تعاونی و خصوصی) و نهادها و مؤسسات عمومی غیردولتی، قرارگاه سازندگی خاتم‌الانبیاء (ص) و بسیج سازندگی که در چهارچوب قوانین و مقررات مربوط تا پایان سال ۱۳۹۹ ایجاد شده، با مطالبات قطعی معوق دولت از اشخاص مزبور تا مبلغ پنجاه هزار میلیارد (۵۰.۰۰۰.۰۰۰.۰۰۰.۰۰۰) ریال (موضوع ردیف درآمدی ۳۱۰۱۰۶ جدول شماره (۵) و ردیف ۴۲ - ۵۳۰۰۰۰ جدول شماره (۹) این قانون) به صورت جمعی - خرجی تسویه کند</w:t>
      </w:r>
      <w:r w:rsidRPr="00446068">
        <w:rPr>
          <w:rFonts w:cs="B Zar"/>
          <w:sz w:val="26"/>
          <w:szCs w:val="26"/>
        </w:rPr>
        <w:t>.</w:t>
      </w:r>
    </w:p>
    <w:p w14:paraId="410F9A5C" w14:textId="0EC10FCB" w:rsidR="00446068" w:rsidRDefault="00BE59E2" w:rsidP="00122935">
      <w:pPr>
        <w:spacing w:after="0" w:line="360" w:lineRule="auto"/>
        <w:ind w:left="140" w:hanging="141"/>
        <w:jc w:val="both"/>
        <w:rPr>
          <w:rFonts w:cs="B Zar"/>
          <w:sz w:val="26"/>
          <w:szCs w:val="26"/>
          <w:rtl/>
        </w:rPr>
      </w:pPr>
      <w:r w:rsidRPr="00B53EAF">
        <w:rPr>
          <w:noProof/>
        </w:rPr>
        <w:lastRenderedPageBreak/>
        <mc:AlternateContent>
          <mc:Choice Requires="wps">
            <w:drawing>
              <wp:anchor distT="45720" distB="45720" distL="114300" distR="114300" simplePos="0" relativeHeight="251765760" behindDoc="1" locked="0" layoutInCell="1" allowOverlap="1" wp14:anchorId="1A0EF9A5" wp14:editId="45A3C07C">
                <wp:simplePos x="0" y="0"/>
                <wp:positionH relativeFrom="margin">
                  <wp:posOffset>1058935</wp:posOffset>
                </wp:positionH>
                <wp:positionV relativeFrom="paragraph">
                  <wp:posOffset>-492260</wp:posOffset>
                </wp:positionV>
                <wp:extent cx="4277360" cy="53784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537845"/>
                        </a:xfrm>
                        <a:prstGeom prst="rect">
                          <a:avLst/>
                        </a:prstGeom>
                        <a:noFill/>
                        <a:ln w="9525">
                          <a:noFill/>
                          <a:miter lim="800000"/>
                          <a:headEnd/>
                          <a:tailEnd/>
                        </a:ln>
                      </wps:spPr>
                      <wps:txbx>
                        <w:txbxContent>
                          <w:p w14:paraId="01AD4B47" w14:textId="77777777" w:rsidR="005A015B" w:rsidRDefault="005A015B" w:rsidP="005A015B">
                            <w:pPr>
                              <w:spacing w:line="180" w:lineRule="auto"/>
                              <w:rPr>
                                <w:rFonts w:cs="B Zar"/>
                                <w:rtl/>
                              </w:rPr>
                            </w:pPr>
                            <w:r>
                              <w:rPr>
                                <w:rFonts w:cs="B Zar" w:hint="cs"/>
                                <w:rtl/>
                              </w:rPr>
                              <w:t>ت</w:t>
                            </w:r>
                            <w:r w:rsidRPr="00F12A4B">
                              <w:rPr>
                                <w:rFonts w:cs="B Zar" w:hint="cs"/>
                                <w:rtl/>
                              </w:rPr>
                              <w:t xml:space="preserve">بصره </w:t>
                            </w:r>
                            <w:r>
                              <w:rPr>
                                <w:rFonts w:cs="B Zar" w:hint="cs"/>
                                <w:rtl/>
                              </w:rPr>
                              <w:t>5- تسویه و تهاتر بدهی</w:t>
                            </w:r>
                            <w:r>
                              <w:rPr>
                                <w:rFonts w:cs="B Zar" w:hint="cs"/>
                                <w:rtl/>
                              </w:rPr>
                              <w:softHyphen/>
                              <w:t>های دولت و مهلت واگذاری اوراق اسلامی غیرنقدی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3.4pt;margin-top:-38.75pt;width:336.8pt;height:42.35pt;z-index:-251550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" filled="f" stroked="f">
                <v:textbox>
                  <w:txbxContent>
                    <w:p w14:paraId="01AD4B47" w14:textId="77777777" w:rsidR="005A015B" w:rsidRDefault="005A015B" w:rsidP="005A015B">
                      <w:pPr>
                        <w:spacing w:line="180" w:lineRule="auto"/>
                        <w:rPr>
                          <w:rFonts w:cs="B Zar"/>
                          <w:rtl/>
                        </w:rPr>
                      </w:pPr>
                      <w:r>
                        <w:rPr>
                          <w:rFonts w:cs="B Zar" w:hint="cs"/>
                          <w:rtl/>
                        </w:rPr>
                        <w:t>ت</w:t>
                      </w:r>
                      <w:r w:rsidRPr="00F12A4B">
                        <w:rPr>
                          <w:rFonts w:cs="B Zar" w:hint="cs"/>
                          <w:rtl/>
                        </w:rPr>
                        <w:t xml:space="preserve">بصره </w:t>
                      </w:r>
                      <w:r>
                        <w:rPr>
                          <w:rFonts w:cs="B Zar" w:hint="cs"/>
                          <w:rtl/>
                        </w:rPr>
                        <w:t>5- تسویه و تهاتر بدهی</w:t>
                      </w:r>
                      <w:r>
                        <w:rPr>
                          <w:rFonts w:cs="B Zar" w:hint="cs"/>
                          <w:rtl/>
                        </w:rPr>
                        <w:softHyphen/>
                        <w:t>های دولت و مهلت واگذاری اوراق اسلامی غیرنقدی</w:t>
                      </w:r>
                    </w:p>
                  </w:txbxContent>
                </v:textbox>
                <w10:wrap anchorx="margin"/>
              </v:shape>
            </w:pict>
          </mc:Fallback>
        </mc:AlternateContent>
      </w:r>
      <w:r w:rsidR="00671DE1" w:rsidRPr="00B53EAF">
        <w:rPr>
          <w:rFonts w:cs="B Zar"/>
          <w:sz w:val="26"/>
          <w:szCs w:val="26"/>
          <w:rtl/>
        </w:rPr>
        <w:t>مطالبات قطعی دولت از اشخاص فوق‌الذکر که در اجرای بند (پ) ماده (۲) قانون رفع موانع تولید رقابت‌پذیر و ارتقای نظام مالی کشور مصوب ۱/۲/۱</w:t>
      </w:r>
      <w:r w:rsidR="00122935">
        <w:rPr>
          <w:rFonts w:cs="B Zar" w:hint="cs"/>
          <w:sz w:val="26"/>
          <w:szCs w:val="26"/>
          <w:rtl/>
        </w:rPr>
        <w:t>394</w:t>
      </w:r>
      <w:r w:rsidR="00671DE1" w:rsidRPr="00B53EAF">
        <w:rPr>
          <w:rFonts w:cs="B Zar"/>
          <w:sz w:val="26"/>
          <w:szCs w:val="26"/>
          <w:rtl/>
        </w:rPr>
        <w:t xml:space="preserve"> با اصلاحات و الحاقات بعدی به ‌شرکت‌های دولتی منتقل شده، با بدهی دولت به ‌شرکت‌های مذکور به وسیله این اسناد قابل تسویه است</w:t>
      </w:r>
      <w:r w:rsidR="00671DE1" w:rsidRPr="00B53EAF">
        <w:rPr>
          <w:rFonts w:cs="B Zar"/>
          <w:sz w:val="26"/>
          <w:szCs w:val="26"/>
        </w:rPr>
        <w:t>.</w:t>
      </w:r>
    </w:p>
    <w:p w14:paraId="1EECA938" w14:textId="1F879BE4" w:rsidR="00671DE1" w:rsidRPr="00446068" w:rsidRDefault="00446068" w:rsidP="00BE59E2">
      <w:pPr>
        <w:pStyle w:val="ListParagraph"/>
        <w:spacing w:after="0" w:line="360" w:lineRule="auto"/>
        <w:ind w:left="140"/>
        <w:jc w:val="both"/>
        <w:rPr>
          <w:rFonts w:cs="B Zar"/>
          <w:sz w:val="26"/>
          <w:szCs w:val="26"/>
        </w:rPr>
      </w:pPr>
      <w:r>
        <w:rPr>
          <w:rFonts w:cs="B Zar" w:hint="cs"/>
          <w:sz w:val="26"/>
          <w:szCs w:val="26"/>
          <w:rtl/>
        </w:rPr>
        <w:t>2-</w:t>
      </w:r>
      <w:r w:rsidR="00442486" w:rsidRPr="00446068">
        <w:rPr>
          <w:rFonts w:cs="B Zar" w:hint="cs"/>
          <w:sz w:val="26"/>
          <w:szCs w:val="26"/>
          <w:rtl/>
        </w:rPr>
        <w:t xml:space="preserve"> </w:t>
      </w:r>
      <w:r w:rsidR="00671DE1" w:rsidRPr="00446068">
        <w:rPr>
          <w:rFonts w:cs="B Zar"/>
          <w:sz w:val="26"/>
          <w:szCs w:val="26"/>
          <w:rtl/>
        </w:rPr>
        <w:t>به دولت اجازه داده می‌شود در صورت درخواست متقاضیان، مطالبات قطعی اشخاص حقیقی و حقوقی خصوصی و تعاونی که در چهارچوب قوانین و مقررات تا پایان سال ۱۳۹۹ ایجاد شده است و همچنین مطالبات نهادهای عمومی غیردولتی، صندوق‌های بازنشستگی، بانک</w:t>
      </w:r>
      <w:r w:rsidR="00122935">
        <w:rPr>
          <w:rFonts w:cs="B Zar" w:hint="cs"/>
          <w:sz w:val="26"/>
          <w:szCs w:val="26"/>
          <w:rtl/>
        </w:rPr>
        <w:softHyphen/>
      </w:r>
      <w:r w:rsidR="00671DE1" w:rsidRPr="00446068">
        <w:rPr>
          <w:rFonts w:cs="B Zar"/>
          <w:sz w:val="26"/>
          <w:szCs w:val="26"/>
          <w:rtl/>
        </w:rPr>
        <w:t>ها (از جمله بابت یارانه سود به بنگاه‌های بخش‌های غیردولتی آسیب‌دیده از شیوع بیماری کرونا)، قرارگاه سازندگی خاتم‌الانبیاء (ص)، پیمانکاران محرومیت‌زدایی قرارگاه سازندگی خاتم‌الانبیاء (ص)، بسیج سازندگی، شرکت ملی نفت ایران و ‌شرکت‌های تابعه و وابسته و نیز ‌شرکت‌های دولتی تابعه وزارتخانه‌ها بابت یارانه قیمت‌های تکلیفی از دولت که در چهارچوب قوانین و مقررات مربوط تا پایان سال ۱۳۹۹ ایجاد شده است را با بدهی اشخاص یاد شده به بانک مرکزی یا بانک‌ها و مؤسسات اعتباری غیربانکی که تا پایان سال ۱۳۹۹ ایجاد شده است، تا سقف سیصد و پنجاه هزار</w:t>
      </w:r>
      <w:r w:rsidR="006C236A">
        <w:rPr>
          <w:rFonts w:cs="B Zar" w:hint="cs"/>
          <w:sz w:val="26"/>
          <w:szCs w:val="26"/>
          <w:rtl/>
        </w:rPr>
        <w:t xml:space="preserve"> </w:t>
      </w:r>
      <w:r w:rsidR="00671DE1" w:rsidRPr="00446068">
        <w:rPr>
          <w:rFonts w:cs="B Zar"/>
          <w:sz w:val="26"/>
          <w:szCs w:val="26"/>
          <w:rtl/>
        </w:rPr>
        <w:t>میلیارد (۳۵۰.۰۰۰.۰۰۰.۰۰۰.۰۰۰) ریال از طریق انتشار اسناد تسویه خزانه و تسلیم به بانک مرکزی، بانک‌ها و مؤسسات اعتباری غیربانکی به شرح زیر تسویه کند</w:t>
      </w:r>
      <w:r w:rsidR="00671DE1" w:rsidRPr="00446068">
        <w:rPr>
          <w:rFonts w:cs="B Zar"/>
          <w:sz w:val="26"/>
          <w:szCs w:val="26"/>
        </w:rPr>
        <w:t>:</w:t>
      </w:r>
    </w:p>
    <w:p w14:paraId="78247C84" w14:textId="19F8C73D" w:rsidR="00671DE1" w:rsidRPr="00B53EAF" w:rsidRDefault="00671DE1" w:rsidP="006C236A">
      <w:pPr>
        <w:spacing w:after="0" w:line="360" w:lineRule="auto"/>
        <w:jc w:val="both"/>
        <w:rPr>
          <w:rFonts w:cs="B Zar"/>
          <w:sz w:val="26"/>
          <w:szCs w:val="26"/>
        </w:rPr>
      </w:pPr>
      <w:r w:rsidRPr="00B53EAF">
        <w:rPr>
          <w:rFonts w:cs="B Zar"/>
          <w:sz w:val="26"/>
          <w:szCs w:val="26"/>
          <w:rtl/>
        </w:rPr>
        <w:t>۱ـ۲</w:t>
      </w:r>
      <w:r w:rsidR="006C236A">
        <w:rPr>
          <w:rFonts w:cs="B Zar" w:hint="cs"/>
          <w:sz w:val="26"/>
          <w:szCs w:val="26"/>
          <w:rtl/>
        </w:rPr>
        <w:softHyphen/>
      </w:r>
      <w:r w:rsidR="006C236A">
        <w:rPr>
          <w:rFonts w:cs="Times New Roman" w:hint="cs"/>
          <w:sz w:val="26"/>
          <w:szCs w:val="26"/>
          <w:rtl/>
        </w:rPr>
        <w:t>-</w:t>
      </w:r>
      <w:r w:rsidRPr="00B53EAF">
        <w:rPr>
          <w:rFonts w:cs="B Zar"/>
          <w:sz w:val="26"/>
          <w:szCs w:val="26"/>
          <w:rtl/>
        </w:rPr>
        <w:t xml:space="preserve"> حداقل تهاتر بدهی از طریق اسناد (اوراق) تسویه خزانه برای اشخاص حقیقی و حقوقی خصوصی و تعاونی پنجاه‌درصد (۵۰%) مبلغ مانده فوق‌الذکر است و باقی‌مانده آن جهت تهاتر بدهی</w:t>
      </w:r>
      <w:r w:rsidR="006C236A">
        <w:rPr>
          <w:rFonts w:cs="B Zar"/>
          <w:sz w:val="26"/>
          <w:szCs w:val="26"/>
          <w:rtl/>
        </w:rPr>
        <w:softHyphen/>
      </w:r>
      <w:r w:rsidRPr="00B53EAF">
        <w:rPr>
          <w:rFonts w:cs="B Zar" w:hint="cs"/>
          <w:sz w:val="26"/>
          <w:szCs w:val="26"/>
          <w:rtl/>
        </w:rPr>
        <w:t>های</w:t>
      </w:r>
      <w:r w:rsidRPr="00B53EAF">
        <w:rPr>
          <w:rFonts w:cs="B Zar"/>
          <w:sz w:val="26"/>
          <w:szCs w:val="26"/>
          <w:rtl/>
        </w:rPr>
        <w:t xml:space="preserve"> </w:t>
      </w:r>
      <w:r w:rsidRPr="00B53EAF">
        <w:rPr>
          <w:rFonts w:cs="B Zar" w:hint="cs"/>
          <w:sz w:val="26"/>
          <w:szCs w:val="26"/>
          <w:rtl/>
        </w:rPr>
        <w:t>نهادهای</w:t>
      </w:r>
      <w:r w:rsidRPr="00B53EAF">
        <w:rPr>
          <w:rFonts w:cs="B Zar"/>
          <w:sz w:val="26"/>
          <w:szCs w:val="26"/>
          <w:rtl/>
        </w:rPr>
        <w:t xml:space="preserve"> </w:t>
      </w:r>
      <w:r w:rsidRPr="00B53EAF">
        <w:rPr>
          <w:rFonts w:cs="B Zar" w:hint="cs"/>
          <w:sz w:val="26"/>
          <w:szCs w:val="26"/>
          <w:rtl/>
        </w:rPr>
        <w:t>عمومی</w:t>
      </w:r>
      <w:r w:rsidRPr="00B53EAF">
        <w:rPr>
          <w:rFonts w:cs="B Zar"/>
          <w:sz w:val="26"/>
          <w:szCs w:val="26"/>
          <w:rtl/>
        </w:rPr>
        <w:t xml:space="preserve"> </w:t>
      </w:r>
      <w:r w:rsidRPr="00B53EAF">
        <w:rPr>
          <w:rFonts w:cs="B Zar" w:hint="cs"/>
          <w:sz w:val="26"/>
          <w:szCs w:val="26"/>
          <w:rtl/>
        </w:rPr>
        <w:t>غیردولتی،</w:t>
      </w:r>
      <w:r w:rsidRPr="00B53EAF">
        <w:rPr>
          <w:rFonts w:cs="B Zar"/>
          <w:sz w:val="26"/>
          <w:szCs w:val="26"/>
          <w:rtl/>
        </w:rPr>
        <w:t xml:space="preserve"> </w:t>
      </w:r>
      <w:r w:rsidRPr="00B53EAF">
        <w:rPr>
          <w:rFonts w:cs="B Zar" w:hint="cs"/>
          <w:sz w:val="26"/>
          <w:szCs w:val="26"/>
          <w:rtl/>
        </w:rPr>
        <w:t>بانک</w:t>
      </w:r>
      <w:r w:rsidR="006C236A">
        <w:rPr>
          <w:rFonts w:cs="B Zar"/>
          <w:sz w:val="26"/>
          <w:szCs w:val="26"/>
          <w:rtl/>
        </w:rPr>
        <w:softHyphen/>
      </w:r>
      <w:r w:rsidRPr="00B53EAF">
        <w:rPr>
          <w:rFonts w:cs="B Zar" w:hint="cs"/>
          <w:sz w:val="26"/>
          <w:szCs w:val="26"/>
          <w:rtl/>
        </w:rPr>
        <w:t>ها</w:t>
      </w:r>
      <w:r w:rsidRPr="00B53EAF">
        <w:rPr>
          <w:rFonts w:cs="B Zar"/>
          <w:sz w:val="26"/>
          <w:szCs w:val="26"/>
          <w:rtl/>
        </w:rPr>
        <w:t xml:space="preserve"> </w:t>
      </w:r>
      <w:r w:rsidRPr="00B53EAF">
        <w:rPr>
          <w:rFonts w:cs="B Zar" w:hint="cs"/>
          <w:sz w:val="26"/>
          <w:szCs w:val="26"/>
          <w:rtl/>
        </w:rPr>
        <w:t>و</w:t>
      </w:r>
      <w:r w:rsidRPr="00B53EAF">
        <w:rPr>
          <w:rFonts w:cs="B Zar"/>
          <w:sz w:val="26"/>
          <w:szCs w:val="26"/>
          <w:rtl/>
        </w:rPr>
        <w:t xml:space="preserve"> </w:t>
      </w:r>
      <w:r w:rsidRPr="00B53EAF">
        <w:rPr>
          <w:rFonts w:cs="B Zar" w:hint="cs"/>
          <w:sz w:val="26"/>
          <w:szCs w:val="26"/>
          <w:rtl/>
        </w:rPr>
        <w:t>‌شرکت‌های</w:t>
      </w:r>
      <w:r w:rsidRPr="00B53EAF">
        <w:rPr>
          <w:rFonts w:cs="B Zar"/>
          <w:sz w:val="26"/>
          <w:szCs w:val="26"/>
          <w:rtl/>
        </w:rPr>
        <w:t xml:space="preserve"> </w:t>
      </w:r>
      <w:r w:rsidRPr="00B53EAF">
        <w:rPr>
          <w:rFonts w:cs="B Zar" w:hint="cs"/>
          <w:sz w:val="26"/>
          <w:szCs w:val="26"/>
          <w:rtl/>
        </w:rPr>
        <w:t>دولتی</w:t>
      </w:r>
      <w:r w:rsidRPr="00B53EAF">
        <w:rPr>
          <w:rFonts w:cs="B Zar"/>
          <w:sz w:val="26"/>
          <w:szCs w:val="26"/>
          <w:rtl/>
        </w:rPr>
        <w:t xml:space="preserve"> </w:t>
      </w:r>
      <w:r w:rsidRPr="00B53EAF">
        <w:rPr>
          <w:rFonts w:cs="B Zar" w:hint="cs"/>
          <w:sz w:val="26"/>
          <w:szCs w:val="26"/>
          <w:rtl/>
        </w:rPr>
        <w:t>تابعه</w:t>
      </w:r>
      <w:r w:rsidRPr="00B53EAF">
        <w:rPr>
          <w:rFonts w:cs="B Zar"/>
          <w:sz w:val="26"/>
          <w:szCs w:val="26"/>
          <w:rtl/>
        </w:rPr>
        <w:t xml:space="preserve"> </w:t>
      </w:r>
      <w:r w:rsidRPr="00B53EAF">
        <w:rPr>
          <w:rFonts w:cs="B Zar" w:hint="cs"/>
          <w:sz w:val="26"/>
          <w:szCs w:val="26"/>
          <w:rtl/>
        </w:rPr>
        <w:t>وزارتخانه‌ها</w:t>
      </w:r>
      <w:r w:rsidRPr="00B53EAF">
        <w:rPr>
          <w:rFonts w:cs="B Zar"/>
          <w:sz w:val="26"/>
          <w:szCs w:val="26"/>
          <w:rtl/>
        </w:rPr>
        <w:t xml:space="preserve"> (</w:t>
      </w:r>
      <w:r w:rsidRPr="00B53EAF">
        <w:rPr>
          <w:rFonts w:cs="B Zar" w:hint="cs"/>
          <w:sz w:val="26"/>
          <w:szCs w:val="26"/>
          <w:rtl/>
        </w:rPr>
        <w:t>صرفاً</w:t>
      </w:r>
      <w:r w:rsidRPr="00B53EAF">
        <w:rPr>
          <w:rFonts w:cs="B Zar"/>
          <w:sz w:val="26"/>
          <w:szCs w:val="26"/>
          <w:rtl/>
        </w:rPr>
        <w:t xml:space="preserve"> </w:t>
      </w:r>
      <w:r w:rsidRPr="00B53EAF">
        <w:rPr>
          <w:rFonts w:cs="B Zar" w:hint="cs"/>
          <w:sz w:val="26"/>
          <w:szCs w:val="26"/>
          <w:rtl/>
        </w:rPr>
        <w:t>بابت</w:t>
      </w:r>
      <w:r w:rsidRPr="00B53EAF">
        <w:rPr>
          <w:rFonts w:cs="B Zar"/>
          <w:sz w:val="26"/>
          <w:szCs w:val="26"/>
          <w:rtl/>
        </w:rPr>
        <w:t xml:space="preserve"> </w:t>
      </w:r>
      <w:r w:rsidRPr="00B53EAF">
        <w:rPr>
          <w:rFonts w:cs="B Zar" w:hint="cs"/>
          <w:sz w:val="26"/>
          <w:szCs w:val="26"/>
          <w:rtl/>
        </w:rPr>
        <w:t>یارانه</w:t>
      </w:r>
      <w:r w:rsidRPr="00B53EAF">
        <w:rPr>
          <w:rFonts w:cs="B Zar"/>
          <w:sz w:val="26"/>
          <w:szCs w:val="26"/>
          <w:rtl/>
        </w:rPr>
        <w:t xml:space="preserve"> </w:t>
      </w:r>
      <w:r w:rsidRPr="00B53EAF">
        <w:rPr>
          <w:rFonts w:cs="B Zar" w:hint="cs"/>
          <w:sz w:val="26"/>
          <w:szCs w:val="26"/>
          <w:rtl/>
        </w:rPr>
        <w:t>قیمت</w:t>
      </w:r>
      <w:r w:rsidR="006C236A">
        <w:rPr>
          <w:rFonts w:cs="B Zar"/>
          <w:sz w:val="26"/>
          <w:szCs w:val="26"/>
          <w:rtl/>
        </w:rPr>
        <w:softHyphen/>
      </w:r>
      <w:r w:rsidRPr="00B53EAF">
        <w:rPr>
          <w:rFonts w:cs="B Zar" w:hint="cs"/>
          <w:sz w:val="26"/>
          <w:szCs w:val="26"/>
          <w:rtl/>
        </w:rPr>
        <w:t>های</w:t>
      </w:r>
      <w:r w:rsidRPr="00B53EAF">
        <w:rPr>
          <w:rFonts w:cs="B Zar"/>
          <w:sz w:val="26"/>
          <w:szCs w:val="26"/>
          <w:rtl/>
        </w:rPr>
        <w:t xml:space="preserve"> </w:t>
      </w:r>
      <w:r w:rsidRPr="00B53EAF">
        <w:rPr>
          <w:rFonts w:cs="B Zar" w:hint="cs"/>
          <w:sz w:val="26"/>
          <w:szCs w:val="26"/>
          <w:rtl/>
        </w:rPr>
        <w:t>تکلیفی</w:t>
      </w:r>
      <w:r w:rsidRPr="00B53EAF">
        <w:rPr>
          <w:rFonts w:cs="B Zar"/>
          <w:sz w:val="26"/>
          <w:szCs w:val="26"/>
          <w:rtl/>
        </w:rPr>
        <w:t>)</w:t>
      </w:r>
      <w:r w:rsidRPr="00B53EAF">
        <w:rPr>
          <w:rFonts w:cs="B Zar" w:hint="cs"/>
          <w:sz w:val="26"/>
          <w:szCs w:val="26"/>
          <w:rtl/>
        </w:rPr>
        <w:t>‌،</w:t>
      </w:r>
      <w:r w:rsidRPr="00B53EAF">
        <w:rPr>
          <w:rFonts w:cs="B Zar"/>
          <w:sz w:val="26"/>
          <w:szCs w:val="26"/>
          <w:rtl/>
        </w:rPr>
        <w:t xml:space="preserve"> </w:t>
      </w:r>
      <w:r w:rsidRPr="00B53EAF">
        <w:rPr>
          <w:rFonts w:cs="B Zar" w:hint="cs"/>
          <w:sz w:val="26"/>
          <w:szCs w:val="26"/>
          <w:rtl/>
        </w:rPr>
        <w:t>‌شرکت‌های</w:t>
      </w:r>
      <w:r w:rsidRPr="00B53EAF">
        <w:rPr>
          <w:rFonts w:cs="B Zar"/>
          <w:sz w:val="26"/>
          <w:szCs w:val="26"/>
          <w:rtl/>
        </w:rPr>
        <w:t xml:space="preserve"> </w:t>
      </w:r>
      <w:r w:rsidRPr="00B53EAF">
        <w:rPr>
          <w:rFonts w:cs="B Zar" w:hint="cs"/>
          <w:sz w:val="26"/>
          <w:szCs w:val="26"/>
          <w:rtl/>
        </w:rPr>
        <w:t>آب</w:t>
      </w:r>
      <w:r w:rsidRPr="00B53EAF">
        <w:rPr>
          <w:rFonts w:cs="B Zar"/>
          <w:sz w:val="26"/>
          <w:szCs w:val="26"/>
          <w:rtl/>
        </w:rPr>
        <w:t xml:space="preserve"> </w:t>
      </w:r>
      <w:r w:rsidRPr="00B53EAF">
        <w:rPr>
          <w:rFonts w:cs="B Zar" w:hint="cs"/>
          <w:sz w:val="26"/>
          <w:szCs w:val="26"/>
          <w:rtl/>
        </w:rPr>
        <w:t>و</w:t>
      </w:r>
      <w:r w:rsidRPr="00B53EAF">
        <w:rPr>
          <w:rFonts w:cs="B Zar"/>
          <w:sz w:val="26"/>
          <w:szCs w:val="26"/>
          <w:rtl/>
        </w:rPr>
        <w:t xml:space="preserve"> </w:t>
      </w:r>
      <w:r w:rsidRPr="00B53EAF">
        <w:rPr>
          <w:rFonts w:cs="B Zar" w:hint="cs"/>
          <w:sz w:val="26"/>
          <w:szCs w:val="26"/>
          <w:rtl/>
        </w:rPr>
        <w:t>فاضلاب</w:t>
      </w:r>
      <w:r w:rsidRPr="00B53EAF">
        <w:rPr>
          <w:rFonts w:cs="B Zar"/>
          <w:sz w:val="26"/>
          <w:szCs w:val="26"/>
          <w:rtl/>
        </w:rPr>
        <w:t xml:space="preserve"> </w:t>
      </w:r>
      <w:r w:rsidRPr="00B53EAF">
        <w:rPr>
          <w:rFonts w:cs="B Zar" w:hint="cs"/>
          <w:sz w:val="26"/>
          <w:szCs w:val="26"/>
          <w:rtl/>
        </w:rPr>
        <w:t>استانی</w:t>
      </w:r>
      <w:r w:rsidRPr="00B53EAF">
        <w:rPr>
          <w:rFonts w:cs="B Zar"/>
          <w:sz w:val="26"/>
          <w:szCs w:val="26"/>
          <w:rtl/>
        </w:rPr>
        <w:t xml:space="preserve"> </w:t>
      </w:r>
      <w:r w:rsidRPr="00B53EAF">
        <w:rPr>
          <w:rFonts w:cs="B Zar" w:hint="cs"/>
          <w:sz w:val="26"/>
          <w:szCs w:val="26"/>
          <w:rtl/>
        </w:rPr>
        <w:t>و</w:t>
      </w:r>
      <w:r w:rsidRPr="00B53EAF">
        <w:rPr>
          <w:rFonts w:cs="B Zar"/>
          <w:sz w:val="26"/>
          <w:szCs w:val="26"/>
          <w:rtl/>
        </w:rPr>
        <w:t xml:space="preserve"> </w:t>
      </w:r>
      <w:r w:rsidRPr="00B53EAF">
        <w:rPr>
          <w:rFonts w:cs="B Zar" w:hint="cs"/>
          <w:sz w:val="26"/>
          <w:szCs w:val="26"/>
          <w:rtl/>
        </w:rPr>
        <w:t>شرکت</w:t>
      </w:r>
      <w:r w:rsidRPr="00B53EAF">
        <w:rPr>
          <w:rFonts w:cs="B Zar"/>
          <w:sz w:val="26"/>
          <w:szCs w:val="26"/>
          <w:rtl/>
        </w:rPr>
        <w:t xml:space="preserve"> </w:t>
      </w:r>
      <w:r w:rsidRPr="00B53EAF">
        <w:rPr>
          <w:rFonts w:cs="B Zar" w:hint="cs"/>
          <w:sz w:val="26"/>
          <w:szCs w:val="26"/>
          <w:rtl/>
        </w:rPr>
        <w:t>ملی</w:t>
      </w:r>
      <w:r w:rsidRPr="00B53EAF">
        <w:rPr>
          <w:rFonts w:cs="B Zar"/>
          <w:sz w:val="26"/>
          <w:szCs w:val="26"/>
          <w:rtl/>
        </w:rPr>
        <w:t xml:space="preserve"> </w:t>
      </w:r>
      <w:r w:rsidRPr="00B53EAF">
        <w:rPr>
          <w:rFonts w:cs="B Zar" w:hint="cs"/>
          <w:sz w:val="26"/>
          <w:szCs w:val="26"/>
          <w:rtl/>
        </w:rPr>
        <w:t>نفت</w:t>
      </w:r>
      <w:r w:rsidRPr="00B53EAF">
        <w:rPr>
          <w:rFonts w:cs="B Zar"/>
          <w:sz w:val="26"/>
          <w:szCs w:val="26"/>
          <w:rtl/>
        </w:rPr>
        <w:t xml:space="preserve"> </w:t>
      </w:r>
      <w:r w:rsidRPr="00B53EAF">
        <w:rPr>
          <w:rFonts w:cs="B Zar" w:hint="cs"/>
          <w:sz w:val="26"/>
          <w:szCs w:val="26"/>
          <w:rtl/>
        </w:rPr>
        <w:t>ایران</w:t>
      </w:r>
      <w:r w:rsidRPr="00B53EAF">
        <w:rPr>
          <w:rFonts w:cs="B Zar"/>
          <w:sz w:val="26"/>
          <w:szCs w:val="26"/>
          <w:rtl/>
        </w:rPr>
        <w:t xml:space="preserve"> </w:t>
      </w:r>
      <w:r w:rsidRPr="00B53EAF">
        <w:rPr>
          <w:rFonts w:cs="B Zar" w:hint="cs"/>
          <w:sz w:val="26"/>
          <w:szCs w:val="26"/>
          <w:rtl/>
        </w:rPr>
        <w:t>با</w:t>
      </w:r>
      <w:r w:rsidRPr="00B53EAF">
        <w:rPr>
          <w:rFonts w:cs="B Zar"/>
          <w:sz w:val="26"/>
          <w:szCs w:val="26"/>
          <w:rtl/>
        </w:rPr>
        <w:t xml:space="preserve"> </w:t>
      </w:r>
      <w:r w:rsidRPr="00B53EAF">
        <w:rPr>
          <w:rFonts w:cs="B Zar" w:hint="cs"/>
          <w:sz w:val="26"/>
          <w:szCs w:val="26"/>
          <w:rtl/>
        </w:rPr>
        <w:t>اولویت</w:t>
      </w:r>
      <w:r w:rsidRPr="00B53EAF">
        <w:rPr>
          <w:rFonts w:cs="B Zar"/>
          <w:sz w:val="26"/>
          <w:szCs w:val="26"/>
          <w:rtl/>
        </w:rPr>
        <w:t xml:space="preserve"> </w:t>
      </w:r>
      <w:r w:rsidRPr="00B53EAF">
        <w:rPr>
          <w:rFonts w:cs="B Zar" w:hint="cs"/>
          <w:sz w:val="26"/>
          <w:szCs w:val="26"/>
          <w:rtl/>
        </w:rPr>
        <w:t>مطالبات</w:t>
      </w:r>
      <w:r w:rsidRPr="00B53EAF">
        <w:rPr>
          <w:rFonts w:cs="B Zar"/>
          <w:sz w:val="26"/>
          <w:szCs w:val="26"/>
          <w:rtl/>
        </w:rPr>
        <w:t xml:space="preserve"> </w:t>
      </w:r>
      <w:r w:rsidRPr="00B53EAF">
        <w:rPr>
          <w:rFonts w:cs="B Zar" w:hint="cs"/>
          <w:sz w:val="26"/>
          <w:szCs w:val="26"/>
          <w:rtl/>
        </w:rPr>
        <w:t>حسابرسی</w:t>
      </w:r>
      <w:r w:rsidRPr="00B53EAF">
        <w:rPr>
          <w:rFonts w:cs="B Zar"/>
          <w:sz w:val="26"/>
          <w:szCs w:val="26"/>
          <w:rtl/>
        </w:rPr>
        <w:t xml:space="preserve"> </w:t>
      </w:r>
      <w:r w:rsidRPr="00B53EAF">
        <w:rPr>
          <w:rFonts w:cs="B Zar" w:hint="cs"/>
          <w:sz w:val="26"/>
          <w:szCs w:val="26"/>
          <w:rtl/>
        </w:rPr>
        <w:t>شده</w:t>
      </w:r>
      <w:r w:rsidRPr="00B53EAF">
        <w:rPr>
          <w:rFonts w:cs="B Zar"/>
          <w:sz w:val="26"/>
          <w:szCs w:val="26"/>
          <w:rtl/>
        </w:rPr>
        <w:t xml:space="preserve"> </w:t>
      </w:r>
      <w:r w:rsidRPr="00B53EAF">
        <w:rPr>
          <w:rFonts w:cs="B Zar" w:hint="cs"/>
          <w:sz w:val="26"/>
          <w:szCs w:val="26"/>
          <w:rtl/>
        </w:rPr>
        <w:t>و</w:t>
      </w:r>
      <w:r w:rsidRPr="00B53EAF">
        <w:rPr>
          <w:rFonts w:cs="B Zar"/>
          <w:sz w:val="26"/>
          <w:szCs w:val="26"/>
          <w:rtl/>
        </w:rPr>
        <w:t xml:space="preserve"> </w:t>
      </w:r>
      <w:r w:rsidRPr="00B53EAF">
        <w:rPr>
          <w:rFonts w:cs="B Zar" w:hint="cs"/>
          <w:sz w:val="26"/>
          <w:szCs w:val="26"/>
          <w:rtl/>
        </w:rPr>
        <w:t>قطعی</w:t>
      </w:r>
      <w:r w:rsidRPr="00B53EAF">
        <w:rPr>
          <w:rFonts w:cs="B Zar"/>
          <w:sz w:val="26"/>
          <w:szCs w:val="26"/>
          <w:rtl/>
        </w:rPr>
        <w:t xml:space="preserve"> </w:t>
      </w:r>
      <w:r w:rsidRPr="00B53EAF">
        <w:rPr>
          <w:rFonts w:cs="B Zar" w:hint="cs"/>
          <w:sz w:val="26"/>
          <w:szCs w:val="26"/>
          <w:rtl/>
        </w:rPr>
        <w:t>ساز</w:t>
      </w:r>
      <w:r w:rsidRPr="00B53EAF">
        <w:rPr>
          <w:rFonts w:cs="B Zar"/>
          <w:sz w:val="26"/>
          <w:szCs w:val="26"/>
          <w:rtl/>
        </w:rPr>
        <w:t>مان تأمین اجتماعی به مصرف می‌رسد</w:t>
      </w:r>
      <w:r w:rsidRPr="00B53EAF">
        <w:rPr>
          <w:rFonts w:cs="B Zar"/>
          <w:sz w:val="26"/>
          <w:szCs w:val="26"/>
        </w:rPr>
        <w:t>.</w:t>
      </w:r>
    </w:p>
    <w:p w14:paraId="2AC9D67B" w14:textId="77777777" w:rsidR="00671DE1" w:rsidRPr="00B53EAF" w:rsidRDefault="00671DE1" w:rsidP="00B53EAF">
      <w:pPr>
        <w:spacing w:after="0" w:line="360" w:lineRule="auto"/>
        <w:jc w:val="both"/>
        <w:rPr>
          <w:rFonts w:cs="B Zar"/>
          <w:sz w:val="26"/>
          <w:szCs w:val="26"/>
        </w:rPr>
      </w:pPr>
      <w:r w:rsidRPr="00B53EAF">
        <w:rPr>
          <w:rFonts w:cs="B Zar"/>
          <w:sz w:val="26"/>
          <w:szCs w:val="26"/>
          <w:rtl/>
        </w:rPr>
        <w:t>تا سقف پانزده هزار میلیارد (۱۵.۰۰۰.۰۰۰.۰۰۰.۰۰۰) ریال از منابع این جزء‌ به ستاد اجرائی فرمان حضرت امام (ره) و ‌شرکت‌های ‌تابعه و وابسته آن و همچنین تا سقف ده هزار میلیارد (۱۰.۰۰۰.۰۰۰.۰۰۰.۰۰۰) ریال بابت تسویه بدهی دولت به آستان قدس رضوی اختصاص می‌یابد</w:t>
      </w:r>
      <w:r w:rsidRPr="00B53EAF">
        <w:rPr>
          <w:rFonts w:cs="B Zar"/>
          <w:sz w:val="26"/>
          <w:szCs w:val="26"/>
        </w:rPr>
        <w:t>.</w:t>
      </w:r>
    </w:p>
    <w:p w14:paraId="574DB1D6" w14:textId="47216573" w:rsidR="002E17F9" w:rsidRPr="00155FC1" w:rsidRDefault="003720ED" w:rsidP="003720ED">
      <w:pPr>
        <w:spacing w:after="0" w:line="360" w:lineRule="auto"/>
        <w:jc w:val="both"/>
        <w:rPr>
          <w:rFonts w:cs="B Zar"/>
          <w:sz w:val="26"/>
          <w:szCs w:val="26"/>
          <w:rtl/>
        </w:rPr>
      </w:pPr>
      <w:r w:rsidRPr="00155FC1">
        <w:rPr>
          <w:rFonts w:cs="B Zar"/>
          <w:noProof/>
          <w:sz w:val="26"/>
          <w:szCs w:val="26"/>
        </w:rPr>
        <w:lastRenderedPageBreak/>
        <mc:AlternateContent>
          <mc:Choice Requires="wps">
            <w:drawing>
              <wp:anchor distT="45720" distB="45720" distL="114300" distR="114300" simplePos="0" relativeHeight="251812864" behindDoc="1" locked="0" layoutInCell="1" allowOverlap="1" wp14:anchorId="23E8DA77" wp14:editId="46D9DB89">
                <wp:simplePos x="0" y="0"/>
                <wp:positionH relativeFrom="margin">
                  <wp:posOffset>3208020</wp:posOffset>
                </wp:positionH>
                <wp:positionV relativeFrom="paragraph">
                  <wp:posOffset>-724320</wp:posOffset>
                </wp:positionV>
                <wp:extent cx="2146300" cy="62293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622935"/>
                        </a:xfrm>
                        <a:prstGeom prst="rect">
                          <a:avLst/>
                        </a:prstGeom>
                        <a:noFill/>
                        <a:ln w="9525">
                          <a:noFill/>
                          <a:miter lim="800000"/>
                          <a:headEnd/>
                          <a:tailEnd/>
                        </a:ln>
                      </wps:spPr>
                      <wps:txbx>
                        <w:txbxContent>
                          <w:p w14:paraId="1D8F9D01" w14:textId="77777777" w:rsidR="003720ED" w:rsidRDefault="003720ED" w:rsidP="003720ED">
                            <w:pPr>
                              <w:spacing w:line="180" w:lineRule="auto"/>
                              <w:rPr>
                                <w:rFonts w:cs="B Zar"/>
                                <w:rtl/>
                              </w:rPr>
                            </w:pPr>
                            <w:r>
                              <w:rPr>
                                <w:rFonts w:cs="B Zar" w:hint="cs"/>
                                <w:rtl/>
                              </w:rPr>
                              <w:t>تبصره 6- مالیات معاملات پیمانکاری</w:t>
                            </w:r>
                          </w:p>
                          <w:p w14:paraId="064B1C9E" w14:textId="77777777" w:rsidR="003720ED" w:rsidRPr="00F12A4B" w:rsidRDefault="003720ED" w:rsidP="003720ED">
                            <w:pPr>
                              <w:spacing w:line="180" w:lineRule="auto"/>
                              <w:rPr>
                                <w:rFonts w:cs="B Zar"/>
                                <w:rtl/>
                              </w:rPr>
                            </w:pPr>
                            <w:r w:rsidRPr="00F12A4B">
                              <w:rPr>
                                <w:rFonts w:cs="B Zar" w:hint="cs"/>
                                <w:rtl/>
                              </w:rPr>
                              <w:t xml:space="preserve">تبصره </w:t>
                            </w:r>
                            <w:r>
                              <w:rPr>
                                <w:rFonts w:cs="B Zar" w:hint="cs"/>
                                <w:rtl/>
                              </w:rPr>
                              <w:t>7- افتتاح حساب نزد بانک مرکزی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52.6pt;margin-top:-57.05pt;width:169pt;height:49.05pt;z-index:-251503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" filled="f" stroked="f">
                <v:textbox>
                  <w:txbxContent>
                    <w:p w14:paraId="1D8F9D01" w14:textId="77777777" w:rsidR="003720ED" w:rsidRDefault="003720ED" w:rsidP="003720ED">
                      <w:pPr>
                        <w:spacing w:line="180" w:lineRule="auto"/>
                        <w:rPr>
                          <w:rFonts w:cs="B Zar"/>
                          <w:rtl/>
                        </w:rPr>
                      </w:pPr>
                      <w:r>
                        <w:rPr>
                          <w:rFonts w:cs="B Zar" w:hint="cs"/>
                          <w:rtl/>
                        </w:rPr>
                        <w:t>تبصره 6- مالیات معاملات پیمانکاری</w:t>
                      </w:r>
                    </w:p>
                    <w:p w14:paraId="064B1C9E" w14:textId="77777777" w:rsidR="003720ED" w:rsidRPr="00F12A4B" w:rsidRDefault="003720ED" w:rsidP="003720ED">
                      <w:pPr>
                        <w:spacing w:line="180" w:lineRule="auto"/>
                        <w:rPr>
                          <w:rFonts w:cs="B Zar"/>
                          <w:rtl/>
                        </w:rPr>
                      </w:pPr>
                      <w:r w:rsidRPr="00F12A4B">
                        <w:rPr>
                          <w:rFonts w:cs="B Zar" w:hint="cs"/>
                          <w:rtl/>
                        </w:rPr>
                        <w:t xml:space="preserve">تبصره </w:t>
                      </w:r>
                      <w:r>
                        <w:rPr>
                          <w:rFonts w:cs="B Zar" w:hint="cs"/>
                          <w:rtl/>
                        </w:rPr>
                        <w:t>7- افتتاح حساب نزد بانک مرکزی</w:t>
                      </w:r>
                    </w:p>
                  </w:txbxContent>
                </v:textbox>
                <w10:wrap anchorx="margin"/>
              </v:shape>
            </w:pict>
          </mc:Fallback>
        </mc:AlternateContent>
      </w:r>
      <w:r w:rsidR="005A34ED" w:rsidRPr="00451873">
        <w:rPr>
          <w:rFonts w:cs="B Zar" w:hint="cs"/>
          <w:b/>
          <w:bCs/>
          <w:sz w:val="26"/>
          <w:szCs w:val="26"/>
          <w:rtl/>
        </w:rPr>
        <w:t>ف-</w:t>
      </w:r>
      <w:r w:rsidR="005A34ED" w:rsidRPr="00B53EAF">
        <w:rPr>
          <w:rFonts w:cs="B Zar" w:hint="cs"/>
          <w:sz w:val="26"/>
          <w:szCs w:val="26"/>
          <w:rtl/>
        </w:rPr>
        <w:t xml:space="preserve"> </w:t>
      </w:r>
      <w:r w:rsidR="00671DE1" w:rsidRPr="00B53EAF">
        <w:rPr>
          <w:rFonts w:cs="B Zar"/>
          <w:sz w:val="26"/>
          <w:szCs w:val="26"/>
          <w:rtl/>
        </w:rPr>
        <w:t>مهلت واگذاری اوراق مالی اسلامی غیرنقدی (تحویل به طلبکاران) منتشر شده در سال ۱۴۰۰، برای کلیه ‌دستگاه‌های اجرائی از</w:t>
      </w:r>
      <w:r w:rsidR="00BE59E2" w:rsidRPr="00BE59E2">
        <w:rPr>
          <w:rFonts w:cs="B Zar"/>
          <w:b/>
          <w:bCs/>
          <w:noProof/>
          <w:sz w:val="26"/>
          <w:szCs w:val="26"/>
        </w:rPr>
        <w:t xml:space="preserve"> </w:t>
      </w:r>
      <w:r w:rsidR="00671DE1" w:rsidRPr="00B53EAF">
        <w:rPr>
          <w:rFonts w:cs="B Zar"/>
          <w:sz w:val="26"/>
          <w:szCs w:val="26"/>
          <w:rtl/>
        </w:rPr>
        <w:t xml:space="preserve"> جمله ‌دستگاه‌های اجرائی موضوع ماده (۱) قانون احکام دائمی برنامه‌های توسعه کشور، تابع قانون اصلاح مواد (۶۳) و (۶۴) قانون محاسبات عمومی کشور است</w:t>
      </w:r>
      <w:r w:rsidR="003941B7" w:rsidRPr="00155FC1">
        <w:rPr>
          <w:rFonts w:cs="B Zar" w:hint="cs"/>
          <w:sz w:val="26"/>
          <w:szCs w:val="26"/>
          <w:rtl/>
        </w:rPr>
        <w:t>.</w:t>
      </w:r>
    </w:p>
    <w:p w14:paraId="5AAC42B2" w14:textId="10FDF06B" w:rsidR="00C344F9" w:rsidRPr="00451873" w:rsidRDefault="005A015B" w:rsidP="005A015B">
      <w:pPr>
        <w:spacing w:after="0" w:line="360" w:lineRule="auto"/>
        <w:jc w:val="both"/>
        <w:rPr>
          <w:rFonts w:cs="B Zar"/>
          <w:b/>
          <w:bCs/>
          <w:sz w:val="26"/>
          <w:szCs w:val="26"/>
          <w:rtl/>
        </w:rPr>
      </w:pPr>
      <w:r w:rsidRPr="005A015B">
        <w:rPr>
          <w:rFonts w:cs="B Zar"/>
          <w:sz w:val="26"/>
          <w:szCs w:val="26"/>
        </w:rPr>
        <w:t xml:space="preserve"> </w:t>
      </w:r>
      <w:r w:rsidR="00C344F9" w:rsidRPr="00451873">
        <w:rPr>
          <w:rFonts w:cs="B Zar" w:hint="cs"/>
          <w:b/>
          <w:bCs/>
          <w:sz w:val="26"/>
          <w:szCs w:val="26"/>
          <w:rtl/>
        </w:rPr>
        <w:t>تبصره 6</w:t>
      </w:r>
    </w:p>
    <w:p w14:paraId="673DB5FB" w14:textId="77777777" w:rsidR="003720ED" w:rsidRDefault="0078364C" w:rsidP="00451873">
      <w:pPr>
        <w:spacing w:after="0" w:line="360" w:lineRule="auto"/>
        <w:jc w:val="both"/>
        <w:rPr>
          <w:rFonts w:cs="B Zar"/>
          <w:sz w:val="26"/>
          <w:szCs w:val="26"/>
          <w:rtl/>
        </w:rPr>
      </w:pPr>
      <w:r w:rsidRPr="006C236A">
        <w:rPr>
          <w:rFonts w:cs="B Zar"/>
          <w:b/>
          <w:bCs/>
          <w:sz w:val="26"/>
          <w:szCs w:val="26"/>
          <w:rtl/>
        </w:rPr>
        <w:t>ل-</w:t>
      </w:r>
      <w:r w:rsidRPr="00B53EAF">
        <w:rPr>
          <w:rFonts w:cs="B Zar"/>
          <w:sz w:val="26"/>
          <w:szCs w:val="26"/>
          <w:rtl/>
        </w:rPr>
        <w:t xml:space="preserve"> در معاملات پیمانکاری کارفرما موظف است همزمان با هر پرداخت، مالیات بر ارزش افزوده متناسب با آن را به پیمانکار پرداخت کند. تا زمانی که کارفرما مالیات بر ارزش افزوده را به پیمانکار پرداخت نکرده باشد، سازمان امور مالیاتی کشور موظف است ضمن پاسخ به استعلام بانک</w:t>
      </w:r>
      <w:r w:rsidR="006C236A">
        <w:rPr>
          <w:rFonts w:cs="B Zar" w:hint="cs"/>
          <w:sz w:val="26"/>
          <w:szCs w:val="26"/>
          <w:rtl/>
        </w:rPr>
        <w:softHyphen/>
      </w:r>
      <w:r w:rsidRPr="00B53EAF">
        <w:rPr>
          <w:rFonts w:cs="B Zar"/>
          <w:sz w:val="26"/>
          <w:szCs w:val="26"/>
          <w:rtl/>
        </w:rPr>
        <w:t xml:space="preserve">ها و مؤسسات مالی و اعتباری، دفاتر اسناد رسمی و سایر ‌دستگاه‌های اجرائی حق مطالبه آن از پیمانکار یا اخذ جریمه دیرکرد از وی را نخواهد داشت. در مواردی که </w:t>
      </w:r>
    </w:p>
    <w:p w14:paraId="7EB3CB29" w14:textId="457B49C8" w:rsidR="0078364C" w:rsidRPr="00B53EAF" w:rsidRDefault="0078364C" w:rsidP="00451873">
      <w:pPr>
        <w:spacing w:after="0" w:line="360" w:lineRule="auto"/>
        <w:jc w:val="both"/>
        <w:rPr>
          <w:rFonts w:cs="B Zar"/>
          <w:sz w:val="26"/>
          <w:szCs w:val="26"/>
        </w:rPr>
      </w:pPr>
      <w:r w:rsidRPr="00B53EAF">
        <w:rPr>
          <w:rFonts w:cs="B Zar"/>
          <w:sz w:val="26"/>
          <w:szCs w:val="26"/>
          <w:rtl/>
        </w:rPr>
        <w:t>بدهی کارفرما به پیمانکار به صورت اسناد خزانه اسلامی پرداخت می‌شود در صورت درخواست پیمانکار، کارفرما موظف است این اوراق را عیناً به سازمان امور مالیاتی کشور تحویل دهد. سازمان امور مالیاتی کشور معادل مبلغ اسمی اوراق تحویلی را از بدهی مالیاتی پیمانکار کسر و اسناد مذکور را به خزانه‌داری کل‌ کشور ارائه می‌کند. خزانه‌داری کل کشور موظف است معادل مبلغ اسمی اسناد خزانه تحویلی را به</w:t>
      </w:r>
      <w:r w:rsidR="006C236A">
        <w:rPr>
          <w:rFonts w:cs="B Zar" w:hint="cs"/>
          <w:sz w:val="26"/>
          <w:szCs w:val="26"/>
          <w:rtl/>
        </w:rPr>
        <w:t xml:space="preserve"> </w:t>
      </w:r>
      <w:r w:rsidRPr="00B53EAF">
        <w:rPr>
          <w:rFonts w:cs="B Zar"/>
          <w:sz w:val="26"/>
          <w:szCs w:val="26"/>
          <w:rtl/>
        </w:rPr>
        <w:t>‌عنوان وصولی مالیات منظور کند</w:t>
      </w:r>
      <w:r w:rsidRPr="00B53EAF">
        <w:rPr>
          <w:rFonts w:cs="B Zar"/>
          <w:sz w:val="26"/>
          <w:szCs w:val="26"/>
        </w:rPr>
        <w:t>.</w:t>
      </w:r>
    </w:p>
    <w:p w14:paraId="45A4063B" w14:textId="59E4CE48" w:rsidR="00CA0CFF" w:rsidRPr="00451873" w:rsidRDefault="00E84869" w:rsidP="00E611C8">
      <w:pPr>
        <w:spacing w:after="0" w:line="360" w:lineRule="auto"/>
        <w:jc w:val="both"/>
        <w:rPr>
          <w:rFonts w:cs="B Zar"/>
          <w:b/>
          <w:bCs/>
          <w:sz w:val="26"/>
          <w:szCs w:val="26"/>
          <w:rtl/>
        </w:rPr>
      </w:pPr>
      <w:r w:rsidRPr="00451873">
        <w:rPr>
          <w:rFonts w:cs="B Zar" w:hint="cs"/>
          <w:b/>
          <w:bCs/>
          <w:sz w:val="26"/>
          <w:szCs w:val="26"/>
          <w:rtl/>
        </w:rPr>
        <w:t>تبصره 7</w:t>
      </w:r>
      <w:r w:rsidR="00C81AC5" w:rsidRPr="00451873">
        <w:rPr>
          <w:rFonts w:cs="B Zar"/>
          <w:b/>
          <w:bCs/>
          <w:sz w:val="26"/>
          <w:szCs w:val="26"/>
        </w:rPr>
        <w:t xml:space="preserve"> </w:t>
      </w:r>
    </w:p>
    <w:p w14:paraId="6C3E5D89" w14:textId="458C3584" w:rsidR="00E84869" w:rsidRPr="00451873" w:rsidRDefault="00B234CD" w:rsidP="0078364C">
      <w:pPr>
        <w:spacing w:after="0" w:line="360" w:lineRule="auto"/>
        <w:jc w:val="both"/>
        <w:rPr>
          <w:rFonts w:cs="B Zar"/>
          <w:b/>
          <w:bCs/>
          <w:sz w:val="26"/>
          <w:szCs w:val="26"/>
          <w:rtl/>
        </w:rPr>
      </w:pPr>
      <w:r w:rsidRPr="00451873">
        <w:rPr>
          <w:rFonts w:cs="B Zar" w:hint="cs"/>
          <w:b/>
          <w:bCs/>
          <w:sz w:val="26"/>
          <w:szCs w:val="26"/>
          <w:rtl/>
        </w:rPr>
        <w:t>الف-</w:t>
      </w:r>
    </w:p>
    <w:p w14:paraId="381BC309" w14:textId="77777777" w:rsidR="006C236A" w:rsidRDefault="0078364C" w:rsidP="006C236A">
      <w:pPr>
        <w:pStyle w:val="ListParagraph"/>
        <w:numPr>
          <w:ilvl w:val="0"/>
          <w:numId w:val="25"/>
        </w:numPr>
        <w:spacing w:after="0" w:line="360" w:lineRule="auto"/>
        <w:ind w:left="140" w:hanging="283"/>
        <w:jc w:val="both"/>
        <w:rPr>
          <w:rFonts w:cs="B Zar"/>
          <w:sz w:val="26"/>
          <w:szCs w:val="26"/>
        </w:rPr>
      </w:pPr>
      <w:r w:rsidRPr="006C236A">
        <w:rPr>
          <w:rFonts w:cs="B Zar"/>
          <w:sz w:val="26"/>
          <w:szCs w:val="26"/>
        </w:rPr>
        <w:t xml:space="preserve"> </w:t>
      </w:r>
      <w:r w:rsidRPr="006C236A">
        <w:rPr>
          <w:rFonts w:cs="B Zar"/>
          <w:sz w:val="26"/>
          <w:szCs w:val="26"/>
          <w:rtl/>
        </w:rPr>
        <w:t xml:space="preserve">در راستای اجرائی ‌نمودن ماده </w:t>
      </w:r>
      <w:r w:rsidR="00BD7E32" w:rsidRPr="006C236A">
        <w:rPr>
          <w:rFonts w:cs="B Zar" w:hint="cs"/>
          <w:sz w:val="26"/>
          <w:szCs w:val="26"/>
          <w:rtl/>
        </w:rPr>
        <w:t xml:space="preserve">(35) </w:t>
      </w:r>
      <w:r w:rsidRPr="006C236A">
        <w:rPr>
          <w:rFonts w:cs="B Zar"/>
          <w:sz w:val="26"/>
          <w:szCs w:val="26"/>
          <w:rtl/>
        </w:rPr>
        <w:t>قانون رفع موانع تولید رقابت‌پذیر و ارتقای نظام مالی کشور، عبارت «واریز به خزانه‌داری کل‌ کشور» در این ماده به عبارت «واریز به ‌حساب تمرکز وجوه درآمد ‌شرکت‌های دولتی نزد خزانه‌داری کل‌ کشور» اصلاح می‌شود</w:t>
      </w:r>
      <w:r w:rsidR="006C236A">
        <w:rPr>
          <w:rFonts w:cs="B Zar"/>
          <w:sz w:val="26"/>
          <w:szCs w:val="26"/>
        </w:rPr>
        <w:t>.</w:t>
      </w:r>
    </w:p>
    <w:p w14:paraId="5BE56EFC" w14:textId="71C30947" w:rsidR="0078364C" w:rsidRPr="006C236A" w:rsidRDefault="0078364C" w:rsidP="006C236A">
      <w:pPr>
        <w:pStyle w:val="ListParagraph"/>
        <w:numPr>
          <w:ilvl w:val="0"/>
          <w:numId w:val="25"/>
        </w:numPr>
        <w:spacing w:after="0" w:line="360" w:lineRule="auto"/>
        <w:ind w:left="140" w:hanging="283"/>
        <w:jc w:val="both"/>
        <w:rPr>
          <w:rFonts w:cs="B Zar"/>
          <w:sz w:val="26"/>
          <w:szCs w:val="26"/>
        </w:rPr>
      </w:pPr>
      <w:r w:rsidRPr="006C236A">
        <w:rPr>
          <w:rFonts w:cs="B Zar"/>
          <w:sz w:val="26"/>
          <w:szCs w:val="26"/>
        </w:rPr>
        <w:t xml:space="preserve"> </w:t>
      </w:r>
      <w:r w:rsidRPr="006C236A">
        <w:rPr>
          <w:rFonts w:cs="B Zar"/>
          <w:sz w:val="26"/>
          <w:szCs w:val="26"/>
          <w:rtl/>
        </w:rPr>
        <w:t>کلیه ‌دستگاه‌های اجرائی موضوع ماده (۵) قانون مدیریت خدمات کشوری</w:t>
      </w:r>
      <w:r w:rsidRPr="006C236A">
        <w:rPr>
          <w:rFonts w:ascii="Times New Roman" w:hAnsi="Times New Roman" w:cs="Times New Roman" w:hint="cs"/>
          <w:sz w:val="26"/>
          <w:szCs w:val="26"/>
          <w:rtl/>
        </w:rPr>
        <w:t> </w:t>
      </w:r>
      <w:r w:rsidRPr="006C236A">
        <w:rPr>
          <w:rFonts w:cs="B Zar"/>
          <w:sz w:val="26"/>
          <w:szCs w:val="26"/>
          <w:rtl/>
        </w:rPr>
        <w:t xml:space="preserve"> </w:t>
      </w:r>
      <w:r w:rsidRPr="006C236A">
        <w:rPr>
          <w:rFonts w:cs="B Zar" w:hint="cs"/>
          <w:sz w:val="26"/>
          <w:szCs w:val="26"/>
          <w:rtl/>
        </w:rPr>
        <w:t>و</w:t>
      </w:r>
      <w:r w:rsidRPr="006C236A">
        <w:rPr>
          <w:rFonts w:cs="B Zar"/>
          <w:sz w:val="26"/>
          <w:szCs w:val="26"/>
          <w:rtl/>
        </w:rPr>
        <w:t xml:space="preserve"> </w:t>
      </w:r>
      <w:r w:rsidRPr="006C236A">
        <w:rPr>
          <w:rFonts w:cs="B Zar" w:hint="cs"/>
          <w:sz w:val="26"/>
          <w:szCs w:val="26"/>
          <w:rtl/>
        </w:rPr>
        <w:t>ماده</w:t>
      </w:r>
      <w:r w:rsidRPr="006C236A">
        <w:rPr>
          <w:rFonts w:cs="B Zar"/>
          <w:sz w:val="26"/>
          <w:szCs w:val="26"/>
          <w:rtl/>
        </w:rPr>
        <w:t xml:space="preserve"> (</w:t>
      </w:r>
      <w:r w:rsidRPr="006C236A">
        <w:rPr>
          <w:rFonts w:cs="B Zar" w:hint="cs"/>
          <w:sz w:val="26"/>
          <w:szCs w:val="26"/>
          <w:rtl/>
        </w:rPr>
        <w:t>۲۹</w:t>
      </w:r>
      <w:r w:rsidRPr="006C236A">
        <w:rPr>
          <w:rFonts w:cs="B Zar"/>
          <w:sz w:val="26"/>
          <w:szCs w:val="26"/>
          <w:rtl/>
        </w:rPr>
        <w:t xml:space="preserve">) </w:t>
      </w:r>
      <w:r w:rsidRPr="006C236A">
        <w:rPr>
          <w:rFonts w:cs="B Zar" w:hint="cs"/>
          <w:sz w:val="26"/>
          <w:szCs w:val="26"/>
          <w:rtl/>
        </w:rPr>
        <w:t>قانون</w:t>
      </w:r>
      <w:r w:rsidRPr="006C236A">
        <w:rPr>
          <w:rFonts w:cs="B Zar"/>
          <w:sz w:val="26"/>
          <w:szCs w:val="26"/>
          <w:rtl/>
        </w:rPr>
        <w:t xml:space="preserve"> </w:t>
      </w:r>
      <w:r w:rsidRPr="006C236A">
        <w:rPr>
          <w:rFonts w:cs="B Zar" w:hint="cs"/>
          <w:sz w:val="26"/>
          <w:szCs w:val="26"/>
          <w:rtl/>
        </w:rPr>
        <w:t>برنامه</w:t>
      </w:r>
      <w:r w:rsidRPr="006C236A">
        <w:rPr>
          <w:rFonts w:cs="B Zar"/>
          <w:sz w:val="26"/>
          <w:szCs w:val="26"/>
          <w:rtl/>
        </w:rPr>
        <w:t xml:space="preserve"> </w:t>
      </w:r>
      <w:r w:rsidRPr="006C236A">
        <w:rPr>
          <w:rFonts w:cs="B Zar" w:hint="cs"/>
          <w:sz w:val="26"/>
          <w:szCs w:val="26"/>
          <w:rtl/>
        </w:rPr>
        <w:t>ششم</w:t>
      </w:r>
      <w:r w:rsidRPr="006C236A">
        <w:rPr>
          <w:rFonts w:cs="B Zar"/>
          <w:sz w:val="26"/>
          <w:szCs w:val="26"/>
          <w:rtl/>
        </w:rPr>
        <w:t xml:space="preserve"> </w:t>
      </w:r>
      <w:r w:rsidRPr="006C236A">
        <w:rPr>
          <w:rFonts w:cs="B Zar" w:hint="cs"/>
          <w:sz w:val="26"/>
          <w:szCs w:val="26"/>
          <w:rtl/>
        </w:rPr>
        <w:t>توسعه</w:t>
      </w:r>
      <w:r w:rsidRPr="006C236A">
        <w:rPr>
          <w:rFonts w:cs="B Zar"/>
          <w:sz w:val="26"/>
          <w:szCs w:val="26"/>
          <w:rtl/>
        </w:rPr>
        <w:t xml:space="preserve"> </w:t>
      </w:r>
      <w:r w:rsidRPr="006C236A">
        <w:rPr>
          <w:rFonts w:cs="B Zar" w:hint="cs"/>
          <w:sz w:val="26"/>
          <w:szCs w:val="26"/>
          <w:rtl/>
        </w:rPr>
        <w:t>از</w:t>
      </w:r>
      <w:r w:rsidRPr="006C236A">
        <w:rPr>
          <w:rFonts w:cs="B Zar"/>
          <w:sz w:val="26"/>
          <w:szCs w:val="26"/>
          <w:rtl/>
        </w:rPr>
        <w:t xml:space="preserve"> </w:t>
      </w:r>
      <w:r w:rsidRPr="006C236A">
        <w:rPr>
          <w:rFonts w:cs="B Zar" w:hint="cs"/>
          <w:sz w:val="26"/>
          <w:szCs w:val="26"/>
          <w:rtl/>
        </w:rPr>
        <w:t>جمله</w:t>
      </w:r>
      <w:r w:rsidRPr="006C236A">
        <w:rPr>
          <w:rFonts w:cs="B Zar"/>
          <w:sz w:val="26"/>
          <w:szCs w:val="26"/>
          <w:rtl/>
        </w:rPr>
        <w:t xml:space="preserve"> </w:t>
      </w:r>
      <w:r w:rsidRPr="006C236A">
        <w:rPr>
          <w:rFonts w:cs="B Zar" w:hint="cs"/>
          <w:sz w:val="26"/>
          <w:szCs w:val="26"/>
          <w:rtl/>
        </w:rPr>
        <w:t>‌دستگاه‌ها</w:t>
      </w:r>
      <w:r w:rsidRPr="006C236A">
        <w:rPr>
          <w:rFonts w:cs="B Zar"/>
          <w:sz w:val="26"/>
          <w:szCs w:val="26"/>
          <w:rtl/>
        </w:rPr>
        <w:t xml:space="preserve"> </w:t>
      </w:r>
      <w:r w:rsidRPr="006C236A">
        <w:rPr>
          <w:rFonts w:cs="B Zar" w:hint="cs"/>
          <w:sz w:val="26"/>
          <w:szCs w:val="26"/>
          <w:rtl/>
        </w:rPr>
        <w:t>و</w:t>
      </w:r>
      <w:r w:rsidRPr="006C236A">
        <w:rPr>
          <w:rFonts w:cs="B Zar"/>
          <w:sz w:val="26"/>
          <w:szCs w:val="26"/>
          <w:rtl/>
        </w:rPr>
        <w:t xml:space="preserve"> </w:t>
      </w:r>
      <w:r w:rsidRPr="006C236A">
        <w:rPr>
          <w:rFonts w:cs="B Zar" w:hint="cs"/>
          <w:sz w:val="26"/>
          <w:szCs w:val="26"/>
          <w:rtl/>
        </w:rPr>
        <w:t>‌شرکت‌های</w:t>
      </w:r>
      <w:r w:rsidRPr="006C236A">
        <w:rPr>
          <w:rFonts w:cs="B Zar"/>
          <w:sz w:val="26"/>
          <w:szCs w:val="26"/>
          <w:rtl/>
        </w:rPr>
        <w:t xml:space="preserve"> </w:t>
      </w:r>
      <w:r w:rsidRPr="006C236A">
        <w:rPr>
          <w:rFonts w:cs="B Zar" w:hint="cs"/>
          <w:sz w:val="26"/>
          <w:szCs w:val="26"/>
          <w:rtl/>
        </w:rPr>
        <w:t>مستلزم</w:t>
      </w:r>
      <w:r w:rsidRPr="006C236A">
        <w:rPr>
          <w:rFonts w:cs="B Zar"/>
          <w:sz w:val="26"/>
          <w:szCs w:val="26"/>
          <w:rtl/>
        </w:rPr>
        <w:t xml:space="preserve"> </w:t>
      </w:r>
      <w:r w:rsidRPr="006C236A">
        <w:rPr>
          <w:rFonts w:cs="B Zar" w:hint="cs"/>
          <w:sz w:val="26"/>
          <w:szCs w:val="26"/>
          <w:rtl/>
        </w:rPr>
        <w:t>ذکر</w:t>
      </w:r>
      <w:r w:rsidRPr="006C236A">
        <w:rPr>
          <w:rFonts w:cs="B Zar"/>
          <w:sz w:val="26"/>
          <w:szCs w:val="26"/>
          <w:rtl/>
        </w:rPr>
        <w:t xml:space="preserve"> </w:t>
      </w:r>
      <w:r w:rsidRPr="006C236A">
        <w:rPr>
          <w:rFonts w:cs="B Zar" w:hint="cs"/>
          <w:sz w:val="26"/>
          <w:szCs w:val="26"/>
          <w:rtl/>
        </w:rPr>
        <w:t>یا</w:t>
      </w:r>
      <w:r w:rsidRPr="006C236A">
        <w:rPr>
          <w:rFonts w:cs="B Zar"/>
          <w:sz w:val="26"/>
          <w:szCs w:val="26"/>
          <w:rtl/>
        </w:rPr>
        <w:t xml:space="preserve"> </w:t>
      </w:r>
      <w:r w:rsidRPr="006C236A">
        <w:rPr>
          <w:rFonts w:cs="B Zar" w:hint="cs"/>
          <w:sz w:val="26"/>
          <w:szCs w:val="26"/>
          <w:rtl/>
        </w:rPr>
        <w:t>تصریح</w:t>
      </w:r>
      <w:r w:rsidRPr="006C236A">
        <w:rPr>
          <w:rFonts w:cs="B Zar"/>
          <w:sz w:val="26"/>
          <w:szCs w:val="26"/>
          <w:rtl/>
        </w:rPr>
        <w:t xml:space="preserve"> </w:t>
      </w:r>
      <w:r w:rsidRPr="006C236A">
        <w:rPr>
          <w:rFonts w:cs="B Zar" w:hint="cs"/>
          <w:sz w:val="26"/>
          <w:szCs w:val="26"/>
          <w:rtl/>
        </w:rPr>
        <w:t>نام</w:t>
      </w:r>
      <w:r w:rsidRPr="006C236A">
        <w:rPr>
          <w:rFonts w:cs="B Zar"/>
          <w:sz w:val="26"/>
          <w:szCs w:val="26"/>
          <w:rtl/>
        </w:rPr>
        <w:t xml:space="preserve"> </w:t>
      </w:r>
      <w:r w:rsidRPr="006C236A">
        <w:rPr>
          <w:rFonts w:cs="B Zar" w:hint="cs"/>
          <w:sz w:val="26"/>
          <w:szCs w:val="26"/>
          <w:rtl/>
        </w:rPr>
        <w:t>مانند</w:t>
      </w:r>
      <w:r w:rsidRPr="006C236A">
        <w:rPr>
          <w:rFonts w:cs="B Zar"/>
          <w:sz w:val="26"/>
          <w:szCs w:val="26"/>
          <w:rtl/>
        </w:rPr>
        <w:t xml:space="preserve"> </w:t>
      </w:r>
      <w:r w:rsidRPr="006C236A">
        <w:rPr>
          <w:rFonts w:cs="B Zar" w:hint="cs"/>
          <w:sz w:val="26"/>
          <w:szCs w:val="26"/>
          <w:rtl/>
        </w:rPr>
        <w:t>‌شرکت‌های</w:t>
      </w:r>
      <w:r w:rsidRPr="006C236A">
        <w:rPr>
          <w:rFonts w:cs="B Zar"/>
          <w:sz w:val="26"/>
          <w:szCs w:val="26"/>
          <w:rtl/>
        </w:rPr>
        <w:t xml:space="preserve"> </w:t>
      </w:r>
      <w:r w:rsidRPr="006C236A">
        <w:rPr>
          <w:rFonts w:cs="B Zar" w:hint="cs"/>
          <w:sz w:val="26"/>
          <w:szCs w:val="26"/>
          <w:rtl/>
        </w:rPr>
        <w:t>اصلی</w:t>
      </w:r>
      <w:r w:rsidRPr="006C236A">
        <w:rPr>
          <w:rFonts w:cs="B Zar"/>
          <w:sz w:val="26"/>
          <w:szCs w:val="26"/>
          <w:rtl/>
        </w:rPr>
        <w:t xml:space="preserve"> </w:t>
      </w:r>
      <w:r w:rsidRPr="006C236A">
        <w:rPr>
          <w:rFonts w:cs="B Zar" w:hint="cs"/>
          <w:sz w:val="26"/>
          <w:szCs w:val="26"/>
          <w:rtl/>
        </w:rPr>
        <w:t>و</w:t>
      </w:r>
      <w:r w:rsidRPr="006C236A">
        <w:rPr>
          <w:rFonts w:cs="B Zar"/>
          <w:sz w:val="26"/>
          <w:szCs w:val="26"/>
          <w:rtl/>
        </w:rPr>
        <w:t xml:space="preserve"> </w:t>
      </w:r>
      <w:r w:rsidRPr="006C236A">
        <w:rPr>
          <w:rFonts w:cs="B Zar" w:hint="cs"/>
          <w:sz w:val="26"/>
          <w:szCs w:val="26"/>
          <w:rtl/>
        </w:rPr>
        <w:t>تابعه</w:t>
      </w:r>
      <w:r w:rsidRPr="006C236A">
        <w:rPr>
          <w:rFonts w:cs="B Zar"/>
          <w:sz w:val="26"/>
          <w:szCs w:val="26"/>
          <w:rtl/>
        </w:rPr>
        <w:t xml:space="preserve"> </w:t>
      </w:r>
      <w:r w:rsidRPr="006C236A">
        <w:rPr>
          <w:rFonts w:cs="B Zar" w:hint="cs"/>
          <w:sz w:val="26"/>
          <w:szCs w:val="26"/>
          <w:rtl/>
        </w:rPr>
        <w:t>وزارت</w:t>
      </w:r>
      <w:r w:rsidRPr="006C236A">
        <w:rPr>
          <w:rFonts w:cs="B Zar"/>
          <w:sz w:val="26"/>
          <w:szCs w:val="26"/>
          <w:rtl/>
        </w:rPr>
        <w:t xml:space="preserve"> </w:t>
      </w:r>
      <w:r w:rsidRPr="006C236A">
        <w:rPr>
          <w:rFonts w:cs="B Zar" w:hint="cs"/>
          <w:sz w:val="26"/>
          <w:szCs w:val="26"/>
          <w:rtl/>
        </w:rPr>
        <w:t>نفت</w:t>
      </w:r>
      <w:r w:rsidRPr="006C236A">
        <w:rPr>
          <w:rFonts w:cs="B Zar"/>
          <w:sz w:val="26"/>
          <w:szCs w:val="26"/>
          <w:rtl/>
        </w:rPr>
        <w:t xml:space="preserve"> </w:t>
      </w:r>
      <w:r w:rsidRPr="006C236A">
        <w:rPr>
          <w:rFonts w:cs="B Zar" w:hint="cs"/>
          <w:sz w:val="26"/>
          <w:szCs w:val="26"/>
          <w:rtl/>
        </w:rPr>
        <w:t>و</w:t>
      </w:r>
      <w:r w:rsidRPr="006C236A">
        <w:rPr>
          <w:rFonts w:cs="B Zar"/>
          <w:sz w:val="26"/>
          <w:szCs w:val="26"/>
          <w:rtl/>
        </w:rPr>
        <w:t xml:space="preserve"> </w:t>
      </w:r>
      <w:r w:rsidRPr="006C236A">
        <w:rPr>
          <w:rFonts w:cs="B Zar" w:hint="cs"/>
          <w:sz w:val="26"/>
          <w:szCs w:val="26"/>
          <w:rtl/>
        </w:rPr>
        <w:t>سازمان</w:t>
      </w:r>
      <w:r w:rsidRPr="006C236A">
        <w:rPr>
          <w:rFonts w:cs="B Zar"/>
          <w:sz w:val="26"/>
          <w:szCs w:val="26"/>
          <w:rtl/>
        </w:rPr>
        <w:t xml:space="preserve"> </w:t>
      </w:r>
      <w:r w:rsidRPr="006C236A">
        <w:rPr>
          <w:rFonts w:cs="B Zar" w:hint="cs"/>
          <w:sz w:val="26"/>
          <w:szCs w:val="26"/>
          <w:rtl/>
        </w:rPr>
        <w:t>گسترش</w:t>
      </w:r>
      <w:r w:rsidRPr="006C236A">
        <w:rPr>
          <w:rFonts w:cs="B Zar"/>
          <w:sz w:val="26"/>
          <w:szCs w:val="26"/>
          <w:rtl/>
        </w:rPr>
        <w:t xml:space="preserve"> </w:t>
      </w:r>
      <w:r w:rsidRPr="006C236A">
        <w:rPr>
          <w:rFonts w:cs="B Zar" w:hint="cs"/>
          <w:sz w:val="26"/>
          <w:szCs w:val="26"/>
          <w:rtl/>
        </w:rPr>
        <w:t>و</w:t>
      </w:r>
      <w:r w:rsidRPr="006C236A">
        <w:rPr>
          <w:rFonts w:cs="B Zar"/>
          <w:sz w:val="26"/>
          <w:szCs w:val="26"/>
          <w:rtl/>
        </w:rPr>
        <w:t xml:space="preserve"> </w:t>
      </w:r>
      <w:r w:rsidRPr="006C236A">
        <w:rPr>
          <w:rFonts w:cs="B Zar" w:hint="cs"/>
          <w:sz w:val="26"/>
          <w:szCs w:val="26"/>
          <w:rtl/>
        </w:rPr>
        <w:t>نوسازی</w:t>
      </w:r>
      <w:r w:rsidRPr="006C236A">
        <w:rPr>
          <w:rFonts w:cs="B Zar"/>
          <w:sz w:val="26"/>
          <w:szCs w:val="26"/>
          <w:rtl/>
        </w:rPr>
        <w:t xml:space="preserve"> </w:t>
      </w:r>
      <w:r w:rsidRPr="006C236A">
        <w:rPr>
          <w:rFonts w:cs="B Zar" w:hint="cs"/>
          <w:sz w:val="26"/>
          <w:szCs w:val="26"/>
          <w:rtl/>
        </w:rPr>
        <w:t>ص</w:t>
      </w:r>
      <w:r w:rsidRPr="006C236A">
        <w:rPr>
          <w:rFonts w:cs="B Zar"/>
          <w:sz w:val="26"/>
          <w:szCs w:val="26"/>
          <w:rtl/>
        </w:rPr>
        <w:t xml:space="preserve">نایع ایران (ایدرو) و سازمان توسعه و نوسازی معادن و صنایع معدنی ایران </w:t>
      </w:r>
      <w:r w:rsidRPr="006C236A">
        <w:rPr>
          <w:rFonts w:cs="B Zar"/>
          <w:sz w:val="26"/>
          <w:szCs w:val="26"/>
          <w:rtl/>
        </w:rPr>
        <w:lastRenderedPageBreak/>
        <w:t>(ایمیدرو) مکلفند کلیه حساب‌های ریالی خود (درآمدی و هزینه‌ای) ر</w:t>
      </w:r>
      <w:r w:rsidR="003720ED" w:rsidRPr="003720ED">
        <w:rPr>
          <w:rFonts w:cs="B Zar"/>
          <w:noProof/>
          <w:sz w:val="26"/>
          <w:szCs w:val="26"/>
        </w:rPr>
        <w:t xml:space="preserve"> </w:t>
      </w:r>
      <w:r w:rsidRPr="006C236A">
        <w:rPr>
          <w:rFonts w:cs="B Zar"/>
          <w:sz w:val="26"/>
          <w:szCs w:val="26"/>
          <w:rtl/>
        </w:rPr>
        <w:t>ا صرفاً از طریق خزانه‌داری کل کشور و نزد بانک مرکزی افتتاح‌کنند. ‌دستگاه‌های یادشده موظفند کلیه دریافت‌ها و پرداخت‌های خود را فقط از طریق حساب‌های افتتاح‌شده نزد بانک مرکزی انجام دهند. نگهداری هرگونه حساب توسط ‌دستگاه‌های مذکور در بانکی غیر از بانک مرکزی در حکم تصرف غیرقانونی در اموال عمومی است. نهادهای عمومی غیردولتی در رابطه با آن بخش از منابع خود که از محل منابع عمومی یا کمک</w:t>
      </w:r>
      <w:r w:rsidR="003720ED">
        <w:rPr>
          <w:rFonts w:cs="B Zar"/>
          <w:sz w:val="26"/>
          <w:szCs w:val="26"/>
          <w:rtl/>
        </w:rPr>
        <w:softHyphen/>
      </w:r>
      <w:r w:rsidRPr="006C236A">
        <w:rPr>
          <w:rFonts w:cs="B Zar"/>
          <w:sz w:val="26"/>
          <w:szCs w:val="26"/>
          <w:rtl/>
        </w:rPr>
        <w:t>های مردمی تأمین می‌شود، مشمول حکم این جزء می‌شوند</w:t>
      </w:r>
      <w:r w:rsidRPr="006C236A">
        <w:rPr>
          <w:rFonts w:cs="B Zar"/>
          <w:sz w:val="26"/>
          <w:szCs w:val="26"/>
        </w:rPr>
        <w:t>.</w:t>
      </w:r>
    </w:p>
    <w:p w14:paraId="5A831835" w14:textId="3FDBE3E8" w:rsidR="00A419C8" w:rsidRPr="00451873" w:rsidRDefault="003720ED" w:rsidP="003720ED">
      <w:pPr>
        <w:spacing w:after="0" w:line="360" w:lineRule="auto"/>
        <w:jc w:val="both"/>
        <w:rPr>
          <w:rFonts w:cs="B Zar"/>
          <w:b/>
          <w:bCs/>
          <w:sz w:val="26"/>
          <w:szCs w:val="26"/>
          <w:rtl/>
        </w:rPr>
      </w:pPr>
      <w:r w:rsidRPr="00155FC1">
        <w:rPr>
          <w:rFonts w:cs="B Zar"/>
          <w:noProof/>
          <w:sz w:val="26"/>
          <w:szCs w:val="26"/>
        </w:rPr>
        <mc:AlternateContent>
          <mc:Choice Requires="wps">
            <w:drawing>
              <wp:anchor distT="45720" distB="45720" distL="114300" distR="114300" simplePos="0" relativeHeight="251763712" behindDoc="1" locked="0" layoutInCell="1" allowOverlap="1" wp14:anchorId="25239FA4" wp14:editId="63776423">
                <wp:simplePos x="0" y="0"/>
                <wp:positionH relativeFrom="margin">
                  <wp:posOffset>1151040</wp:posOffset>
                </wp:positionH>
                <wp:positionV relativeFrom="paragraph">
                  <wp:posOffset>-3168015</wp:posOffset>
                </wp:positionV>
                <wp:extent cx="4225925" cy="475200"/>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75200"/>
                        </a:xfrm>
                        <a:prstGeom prst="rect">
                          <a:avLst/>
                        </a:prstGeom>
                        <a:noFill/>
                        <a:ln w="9525">
                          <a:noFill/>
                          <a:miter lim="800000"/>
                          <a:headEnd/>
                          <a:tailEnd/>
                        </a:ln>
                      </wps:spPr>
                      <wps:txbx>
                        <w:txbxContent>
                          <w:p w14:paraId="01FA08D2" w14:textId="77777777" w:rsidR="0078364C" w:rsidRPr="00F12A4B" w:rsidRDefault="0078364C" w:rsidP="0078364C">
                            <w:pPr>
                              <w:spacing w:line="180" w:lineRule="auto"/>
                              <w:rPr>
                                <w:rFonts w:cs="B Zar"/>
                                <w:rtl/>
                              </w:rPr>
                            </w:pPr>
                            <w:r w:rsidRPr="00F12A4B">
                              <w:rPr>
                                <w:rFonts w:cs="B Zar" w:hint="cs"/>
                                <w:rtl/>
                              </w:rPr>
                              <w:t>تبصره</w:t>
                            </w:r>
                            <w:r>
                              <w:rPr>
                                <w:rFonts w:cs="B Zar" w:hint="cs"/>
                                <w:rtl/>
                              </w:rPr>
                              <w:t xml:space="preserve"> 9- ممنوعیت کاهش اعتبارات برنامه</w:t>
                            </w:r>
                            <w:r>
                              <w:rPr>
                                <w:rFonts w:cs="B Zar" w:hint="cs"/>
                                <w:rtl/>
                              </w:rPr>
                              <w:softHyphen/>
                              <w:t>های پژوهشی- قانون توازن به منظور ارتقای شاخص</w:t>
                            </w:r>
                            <w:r>
                              <w:rPr>
                                <w:rFonts w:cs="B Zar" w:hint="cs"/>
                                <w:rtl/>
                              </w:rPr>
                              <w:softHyphen/>
                              <w:t>های علمی، پژوهشی، فناوری و مهارتی- یک درصد اعتبارات هزینه</w:t>
                            </w:r>
                            <w:r>
                              <w:rPr>
                                <w:rFonts w:cs="B Zar" w:hint="cs"/>
                                <w:rtl/>
                              </w:rPr>
                              <w:softHyphen/>
                              <w:t>ای به امور پژوهشی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90.65pt;margin-top:-249.45pt;width:332.75pt;height:37.4pt;z-index:-251552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" filled="f" stroked="f">
                <v:textbox>
                  <w:txbxContent>
                    <w:p w14:paraId="01FA08D2" w14:textId="77777777" w:rsidR="0078364C" w:rsidRPr="00F12A4B" w:rsidRDefault="0078364C" w:rsidP="0078364C">
                      <w:pPr>
                        <w:spacing w:line="180" w:lineRule="auto"/>
                        <w:rPr>
                          <w:rFonts w:cs="B Zar"/>
                          <w:rtl/>
                        </w:rPr>
                      </w:pPr>
                      <w:r w:rsidRPr="00F12A4B">
                        <w:rPr>
                          <w:rFonts w:cs="B Zar" w:hint="cs"/>
                          <w:rtl/>
                        </w:rPr>
                        <w:t>تبصره</w:t>
                      </w:r>
                      <w:r>
                        <w:rPr>
                          <w:rFonts w:cs="B Zar" w:hint="cs"/>
                          <w:rtl/>
                        </w:rPr>
                        <w:t xml:space="preserve"> 9- ممنوعیت کاهش اعتبارات برنامه</w:t>
                      </w:r>
                      <w:r>
                        <w:rPr>
                          <w:rFonts w:cs="B Zar" w:hint="cs"/>
                          <w:rtl/>
                        </w:rPr>
                        <w:softHyphen/>
                        <w:t>های پژوهشی- قانون توازن به منظور ارتقای شاخص</w:t>
                      </w:r>
                      <w:r>
                        <w:rPr>
                          <w:rFonts w:cs="B Zar" w:hint="cs"/>
                          <w:rtl/>
                        </w:rPr>
                        <w:softHyphen/>
                        <w:t>های علمی، پژوهشی، فناوری و مهارتی- یک درصد اعتبارات هزینه</w:t>
                      </w:r>
                      <w:r>
                        <w:rPr>
                          <w:rFonts w:cs="B Zar" w:hint="cs"/>
                          <w:rtl/>
                        </w:rPr>
                        <w:softHyphen/>
                        <w:t>ای به امور پژوهشی</w:t>
                      </w:r>
                    </w:p>
                  </w:txbxContent>
                </v:textbox>
                <w10:wrap anchorx="margin"/>
              </v:shape>
            </w:pict>
          </mc:Fallback>
        </mc:AlternateContent>
      </w:r>
      <w:r w:rsidR="00A419C8" w:rsidRPr="00451873">
        <w:rPr>
          <w:rFonts w:cs="B Zar" w:hint="cs"/>
          <w:b/>
          <w:bCs/>
          <w:sz w:val="26"/>
          <w:szCs w:val="26"/>
          <w:rtl/>
        </w:rPr>
        <w:t>تبصره 9</w:t>
      </w:r>
    </w:p>
    <w:p w14:paraId="37F136BF" w14:textId="0D5FE917" w:rsidR="00451873" w:rsidRDefault="0078364C" w:rsidP="003720ED">
      <w:pPr>
        <w:spacing w:after="0" w:line="360" w:lineRule="auto"/>
        <w:jc w:val="both"/>
        <w:rPr>
          <w:rFonts w:cs="B Zar"/>
          <w:sz w:val="26"/>
          <w:szCs w:val="26"/>
          <w:rtl/>
        </w:rPr>
      </w:pPr>
      <w:r w:rsidRPr="00451873">
        <w:rPr>
          <w:rFonts w:cs="B Zar"/>
          <w:b/>
          <w:bCs/>
          <w:sz w:val="26"/>
          <w:szCs w:val="26"/>
          <w:rtl/>
        </w:rPr>
        <w:t>الف‌-</w:t>
      </w:r>
      <w:r w:rsidRPr="00B53EAF">
        <w:rPr>
          <w:rFonts w:cs="B Zar"/>
          <w:sz w:val="26"/>
          <w:szCs w:val="26"/>
          <w:rtl/>
        </w:rPr>
        <w:t xml:space="preserve"> به </w:t>
      </w:r>
      <w:r w:rsidR="003720ED">
        <w:rPr>
          <w:rFonts w:cs="B Zar"/>
          <w:sz w:val="26"/>
          <w:szCs w:val="26"/>
          <w:rtl/>
        </w:rPr>
        <w:t>دانشگاه ها</w:t>
      </w:r>
      <w:r w:rsidRPr="00B53EAF">
        <w:rPr>
          <w:rFonts w:cs="B Zar"/>
          <w:sz w:val="26"/>
          <w:szCs w:val="26"/>
          <w:rtl/>
        </w:rPr>
        <w:t xml:space="preserve">، مؤسسات آموزشی و پژوهشی و پارک‌های علم و فناوری اجازه داده می‌شود با تصویب هیأت امنای خود تا سقف عملکرد درآمد اختصاصی سال ۱۳۹۹ نسبت به اخذ </w:t>
      </w:r>
      <w:r w:rsidR="00BE59E2">
        <w:rPr>
          <w:rFonts w:cs="B Zar"/>
          <w:sz w:val="26"/>
          <w:szCs w:val="26"/>
          <w:rtl/>
        </w:rPr>
        <w:t>تسهیلات از بانک‌ها از محل توثیق</w:t>
      </w:r>
      <w:r w:rsidR="00BE59E2">
        <w:rPr>
          <w:rFonts w:cs="B Zar" w:hint="cs"/>
          <w:sz w:val="26"/>
          <w:szCs w:val="26"/>
          <w:rtl/>
        </w:rPr>
        <w:t xml:space="preserve"> </w:t>
      </w:r>
      <w:r w:rsidRPr="00B53EAF">
        <w:rPr>
          <w:rFonts w:cs="B Zar"/>
          <w:sz w:val="26"/>
          <w:szCs w:val="26"/>
          <w:rtl/>
        </w:rPr>
        <w:t xml:space="preserve">اموال در اختیار خود اقدام‌ کنند و در جهت تکمیل طرح‌های تملک دارایی‌های سرمایه‌ای خود با اولویت ساخت، </w:t>
      </w:r>
    </w:p>
    <w:p w14:paraId="41306474" w14:textId="023319DC" w:rsidR="0078364C" w:rsidRPr="00B53EAF" w:rsidRDefault="0078364C" w:rsidP="003720ED">
      <w:pPr>
        <w:spacing w:after="0" w:line="360" w:lineRule="auto"/>
        <w:jc w:val="both"/>
        <w:rPr>
          <w:rFonts w:cs="B Zar"/>
          <w:sz w:val="26"/>
          <w:szCs w:val="26"/>
        </w:rPr>
      </w:pPr>
      <w:r w:rsidRPr="00B53EAF">
        <w:rPr>
          <w:rFonts w:cs="B Zar"/>
          <w:sz w:val="26"/>
          <w:szCs w:val="26"/>
          <w:rtl/>
        </w:rPr>
        <w:t>خرید و تکمیل خوابگاه‌های متأهلین به ویژه مناطق کمتر توسعه یافته موضوع بند (پ) ماده (۱۰۳) قانون برنامه ششم توسعه استفاده و نسبت به بازپرداخت اقساط از محل درآمد اختصاصی خود اقدام‌کنند. صندوق‌های رفاه</w:t>
      </w:r>
      <w:r w:rsidR="003720ED">
        <w:rPr>
          <w:rFonts w:cs="B Zar" w:hint="cs"/>
          <w:sz w:val="26"/>
          <w:szCs w:val="26"/>
          <w:rtl/>
        </w:rPr>
        <w:t xml:space="preserve"> </w:t>
      </w:r>
      <w:r w:rsidRPr="00B53EAF">
        <w:rPr>
          <w:rFonts w:cs="B Zar"/>
          <w:sz w:val="26"/>
          <w:szCs w:val="26"/>
          <w:rtl/>
        </w:rPr>
        <w:t>دانشجویان مکلفند نسبت به پیش‌بینی اعتبار لازم در فعالیت‌های خود به‌منظور پرداخت یارانه سود و کارمزد تسهیلات با اولویت تسهیلات مربوط به احداث خوابگاههای متأهلین اقدام‌کنند</w:t>
      </w:r>
      <w:r w:rsidRPr="00B53EAF">
        <w:rPr>
          <w:rFonts w:cs="B Zar"/>
          <w:sz w:val="26"/>
          <w:szCs w:val="26"/>
        </w:rPr>
        <w:t>.</w:t>
      </w:r>
    </w:p>
    <w:p w14:paraId="788A7B12" w14:textId="7B232753" w:rsidR="0078364C" w:rsidRDefault="003720ED" w:rsidP="003720ED">
      <w:pPr>
        <w:spacing w:after="0" w:line="360" w:lineRule="auto"/>
        <w:jc w:val="both"/>
        <w:rPr>
          <w:rFonts w:cs="B Zar"/>
          <w:sz w:val="26"/>
          <w:szCs w:val="26"/>
          <w:rtl/>
        </w:rPr>
      </w:pPr>
      <w:r>
        <w:rPr>
          <w:rFonts w:cs="B Zar"/>
          <w:sz w:val="26"/>
          <w:szCs w:val="26"/>
          <w:rtl/>
        </w:rPr>
        <w:t>دانشگاه ها</w:t>
      </w:r>
      <w:r w:rsidR="0078364C" w:rsidRPr="00B53EAF">
        <w:rPr>
          <w:rFonts w:cs="B Zar"/>
          <w:sz w:val="26"/>
          <w:szCs w:val="26"/>
          <w:rtl/>
        </w:rPr>
        <w:t xml:space="preserve"> و مؤسسات آموزشی و پژوهشی و فناوری و پارک</w:t>
      </w:r>
      <w:r>
        <w:rPr>
          <w:rFonts w:cs="B Zar" w:hint="cs"/>
          <w:sz w:val="26"/>
          <w:szCs w:val="26"/>
          <w:rtl/>
        </w:rPr>
        <w:softHyphen/>
      </w:r>
      <w:r w:rsidR="0078364C" w:rsidRPr="00B53EAF">
        <w:rPr>
          <w:rFonts w:cs="B Zar"/>
          <w:sz w:val="26"/>
          <w:szCs w:val="26"/>
          <w:rtl/>
        </w:rPr>
        <w:t xml:space="preserve">های علم و فناوری اعم از دولتی و غیردولتی نیز می‌توانند با رعایت مفاد این بند، از تسهیلات بانکی برای خرید تجهیزات صرفاً تخصصی و به‌روز‌رسانی </w:t>
      </w:r>
      <w:r>
        <w:rPr>
          <w:rFonts w:cs="B Zar"/>
          <w:sz w:val="26"/>
          <w:szCs w:val="26"/>
          <w:rtl/>
        </w:rPr>
        <w:t>آزمایشگاه</w:t>
      </w:r>
      <w:r>
        <w:rPr>
          <w:rFonts w:cs="B Zar" w:hint="cs"/>
          <w:sz w:val="26"/>
          <w:szCs w:val="26"/>
          <w:rtl/>
        </w:rPr>
        <w:softHyphen/>
      </w:r>
      <w:r>
        <w:rPr>
          <w:rFonts w:cs="B Zar"/>
          <w:sz w:val="26"/>
          <w:szCs w:val="26"/>
          <w:rtl/>
        </w:rPr>
        <w:t xml:space="preserve">ها </w:t>
      </w:r>
      <w:r w:rsidR="0078364C" w:rsidRPr="00B53EAF">
        <w:rPr>
          <w:rFonts w:cs="B Zar"/>
          <w:sz w:val="26"/>
          <w:szCs w:val="26"/>
          <w:rtl/>
        </w:rPr>
        <w:t xml:space="preserve"> و </w:t>
      </w:r>
      <w:r>
        <w:rPr>
          <w:rFonts w:cs="B Zar"/>
          <w:sz w:val="26"/>
          <w:szCs w:val="26"/>
          <w:rtl/>
        </w:rPr>
        <w:t>کارگاه</w:t>
      </w:r>
      <w:r>
        <w:rPr>
          <w:rFonts w:cs="B Zar" w:hint="cs"/>
          <w:sz w:val="26"/>
          <w:szCs w:val="26"/>
          <w:rtl/>
        </w:rPr>
        <w:softHyphen/>
      </w:r>
      <w:r>
        <w:rPr>
          <w:rFonts w:cs="B Zar"/>
          <w:sz w:val="26"/>
          <w:szCs w:val="26"/>
          <w:rtl/>
        </w:rPr>
        <w:t>های</w:t>
      </w:r>
      <w:r w:rsidR="0078364C" w:rsidRPr="00B53EAF">
        <w:rPr>
          <w:rFonts w:cs="B Zar"/>
          <w:sz w:val="26"/>
          <w:szCs w:val="26"/>
          <w:rtl/>
        </w:rPr>
        <w:t xml:space="preserve"> خود استفاده نمایند</w:t>
      </w:r>
      <w:r w:rsidR="0078364C" w:rsidRPr="00B53EAF">
        <w:rPr>
          <w:rFonts w:cs="B Zar"/>
          <w:sz w:val="26"/>
          <w:szCs w:val="26"/>
        </w:rPr>
        <w:t>.</w:t>
      </w:r>
    </w:p>
    <w:p w14:paraId="29F52C89" w14:textId="682C5AA9" w:rsidR="00BD7E32" w:rsidRPr="00BD7E32" w:rsidRDefault="00BD7E32" w:rsidP="00BD7E32">
      <w:pPr>
        <w:spacing w:after="0" w:line="360" w:lineRule="auto"/>
        <w:jc w:val="both"/>
        <w:rPr>
          <w:rFonts w:cs="B Zar"/>
          <w:sz w:val="26"/>
          <w:szCs w:val="26"/>
        </w:rPr>
      </w:pPr>
      <w:r w:rsidRPr="003720ED">
        <w:rPr>
          <w:rFonts w:cs="B Zar"/>
          <w:b/>
          <w:bCs/>
          <w:sz w:val="26"/>
          <w:szCs w:val="26"/>
          <w:rtl/>
        </w:rPr>
        <w:t>ج -</w:t>
      </w:r>
      <w:r w:rsidRPr="00BD7E32">
        <w:rPr>
          <w:rFonts w:cs="B Zar"/>
          <w:sz w:val="26"/>
          <w:szCs w:val="26"/>
          <w:rtl/>
        </w:rPr>
        <w:t xml:space="preserve"> مازاد هزینه تحصیلی دانشجویان تحت ‌پوشش کمیته امداد امام خمینی (ره) و سازمان بهزیستی کشور نسبت به اعتبارات مندرج در این قانون در قالب وام از طریق صندوق رفاه دانشجویان در اختیار این افراد قرار می‌گیرد. اقساط وام</w:t>
      </w:r>
      <w:r w:rsidR="003720ED">
        <w:rPr>
          <w:rFonts w:cs="B Zar" w:hint="cs"/>
          <w:sz w:val="26"/>
          <w:szCs w:val="26"/>
          <w:rtl/>
        </w:rPr>
        <w:softHyphen/>
      </w:r>
      <w:r w:rsidRPr="00BD7E32">
        <w:rPr>
          <w:rFonts w:cs="B Zar"/>
          <w:sz w:val="26"/>
          <w:szCs w:val="26"/>
          <w:rtl/>
        </w:rPr>
        <w:t>های مذکور پس از فراغت از تحصیل و اشتغال به کار افراد، پرداخت می‌شود. دانشجویان تحت پوشش نهادهای حمایتی مزبور و فرزندان رزمندگان معسر در اولویت دریافت وام می‌باشند</w:t>
      </w:r>
      <w:r w:rsidRPr="00BD7E32">
        <w:rPr>
          <w:rFonts w:cs="B Zar"/>
          <w:sz w:val="26"/>
          <w:szCs w:val="26"/>
        </w:rPr>
        <w:t>.</w:t>
      </w:r>
    </w:p>
    <w:p w14:paraId="0A73AAAB" w14:textId="3EC785A3" w:rsidR="000C705D" w:rsidRPr="00B53EAF" w:rsidRDefault="003720ED" w:rsidP="003720ED">
      <w:pPr>
        <w:spacing w:after="0" w:line="360" w:lineRule="auto"/>
        <w:jc w:val="both"/>
        <w:rPr>
          <w:rFonts w:cs="B Zar"/>
          <w:sz w:val="26"/>
          <w:szCs w:val="26"/>
        </w:rPr>
      </w:pPr>
      <w:r w:rsidRPr="00155FC1">
        <w:rPr>
          <w:rFonts w:cs="B Zar"/>
          <w:noProof/>
          <w:sz w:val="26"/>
          <w:szCs w:val="26"/>
        </w:rPr>
        <w:lastRenderedPageBreak/>
        <mc:AlternateContent>
          <mc:Choice Requires="wps">
            <w:drawing>
              <wp:anchor distT="45720" distB="45720" distL="114300" distR="114300" simplePos="0" relativeHeight="251780096" behindDoc="1" locked="0" layoutInCell="1" allowOverlap="1" wp14:anchorId="6D6BA647" wp14:editId="7A30F06A">
                <wp:simplePos x="0" y="0"/>
                <wp:positionH relativeFrom="margin">
                  <wp:posOffset>1191260</wp:posOffset>
                </wp:positionH>
                <wp:positionV relativeFrom="paragraph">
                  <wp:posOffset>-639660</wp:posOffset>
                </wp:positionV>
                <wp:extent cx="4225925" cy="622935"/>
                <wp:effectExtent l="0" t="0" r="0" b="57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622935"/>
                        </a:xfrm>
                        <a:prstGeom prst="rect">
                          <a:avLst/>
                        </a:prstGeom>
                        <a:noFill/>
                        <a:ln w="9525">
                          <a:noFill/>
                          <a:miter lim="800000"/>
                          <a:headEnd/>
                          <a:tailEnd/>
                        </a:ln>
                      </wps:spPr>
                      <wps:txbx>
                        <w:txbxContent>
                          <w:p w14:paraId="0AD71846" w14:textId="77777777" w:rsidR="006601FC" w:rsidRPr="00F12A4B" w:rsidRDefault="006601FC" w:rsidP="006601FC">
                            <w:pPr>
                              <w:spacing w:line="180" w:lineRule="auto"/>
                              <w:rPr>
                                <w:rFonts w:cs="B Zar"/>
                                <w:rtl/>
                              </w:rPr>
                            </w:pPr>
                            <w:r w:rsidRPr="00F12A4B">
                              <w:rPr>
                                <w:rFonts w:cs="B Zar" w:hint="cs"/>
                                <w:rtl/>
                              </w:rPr>
                              <w:t>تبصره</w:t>
                            </w:r>
                            <w:r>
                              <w:rPr>
                                <w:rFonts w:cs="B Zar" w:hint="cs"/>
                                <w:rtl/>
                              </w:rPr>
                              <w:t xml:space="preserve"> 9- ممنوعیت کاهش اعتبارات برنامه</w:t>
                            </w:r>
                            <w:r>
                              <w:rPr>
                                <w:rFonts w:cs="B Zar" w:hint="cs"/>
                                <w:rtl/>
                              </w:rPr>
                              <w:softHyphen/>
                              <w:t>های پژوهشی- قانون توازن به منظور ارتقای شاخص</w:t>
                            </w:r>
                            <w:r>
                              <w:rPr>
                                <w:rFonts w:cs="B Zar" w:hint="cs"/>
                                <w:rtl/>
                              </w:rPr>
                              <w:softHyphen/>
                              <w:t>های علمی، پژوهشی، فناوری و مهارتی- یک درصد اعتبارات هزینه</w:t>
                            </w:r>
                            <w:r>
                              <w:rPr>
                                <w:rFonts w:cs="B Zar" w:hint="cs"/>
                                <w:rtl/>
                              </w:rPr>
                              <w:softHyphen/>
                              <w:t>ای به امور پژوهشی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93.8pt;margin-top:-50.35pt;width:332.75pt;height:49.05pt;z-index:-251536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" filled="f" stroked="f">
                <v:textbox>
                  <w:txbxContent>
                    <w:p w14:paraId="0AD71846" w14:textId="77777777" w:rsidR="006601FC" w:rsidRPr="00F12A4B" w:rsidRDefault="006601FC" w:rsidP="006601FC">
                      <w:pPr>
                        <w:spacing w:line="180" w:lineRule="auto"/>
                        <w:rPr>
                          <w:rFonts w:cs="B Zar"/>
                          <w:rtl/>
                        </w:rPr>
                      </w:pPr>
                      <w:r w:rsidRPr="00F12A4B">
                        <w:rPr>
                          <w:rFonts w:cs="B Zar" w:hint="cs"/>
                          <w:rtl/>
                        </w:rPr>
                        <w:t>تبصره</w:t>
                      </w:r>
                      <w:r>
                        <w:rPr>
                          <w:rFonts w:cs="B Zar" w:hint="cs"/>
                          <w:rtl/>
                        </w:rPr>
                        <w:t xml:space="preserve"> 9- ممنوعیت کاهش اعتبارات برنامه</w:t>
                      </w:r>
                      <w:r>
                        <w:rPr>
                          <w:rFonts w:cs="B Zar" w:hint="cs"/>
                          <w:rtl/>
                        </w:rPr>
                        <w:softHyphen/>
                        <w:t>های پژوهشی- قانون توازن به منظور ارتقای شاخص</w:t>
                      </w:r>
                      <w:r>
                        <w:rPr>
                          <w:rFonts w:cs="B Zar" w:hint="cs"/>
                          <w:rtl/>
                        </w:rPr>
                        <w:softHyphen/>
                        <w:t>های علمی، پژوهشی، فناوری و مهارتی- یک درصد اعتبارات هزینه</w:t>
                      </w:r>
                      <w:r>
                        <w:rPr>
                          <w:rFonts w:cs="B Zar" w:hint="cs"/>
                          <w:rtl/>
                        </w:rPr>
                        <w:softHyphen/>
                        <w:t>ای به امور پژوهشی</w:t>
                      </w:r>
                    </w:p>
                  </w:txbxContent>
                </v:textbox>
                <w10:wrap anchorx="margin"/>
              </v:shape>
            </w:pict>
          </mc:Fallback>
        </mc:AlternateContent>
      </w:r>
      <w:r w:rsidR="000C705D" w:rsidRPr="00451873">
        <w:rPr>
          <w:rFonts w:cs="B Zar"/>
          <w:b/>
          <w:bCs/>
          <w:sz w:val="26"/>
          <w:szCs w:val="26"/>
          <w:rtl/>
        </w:rPr>
        <w:t>د-</w:t>
      </w:r>
      <w:r w:rsidR="000C705D" w:rsidRPr="00B53EAF">
        <w:rPr>
          <w:rFonts w:cs="B Zar"/>
          <w:sz w:val="26"/>
          <w:szCs w:val="26"/>
          <w:rtl/>
        </w:rPr>
        <w:t xml:space="preserve"> در راستای اجرای بند (ج) ماده (۶۴) قانون برنامه ششم توسعه مبنی بر حمایت از پژوهش‌های تقاضامحور، کلیه ‌دستگاه‌های اجرائی موضوع ماده (۵) قانون مدیریت خدمات کشوری که از اعتبارات برنامه (پژوهش‌های کاربردی) استفاده می‌کنند، مکلفند حداقل معادل ده</w:t>
      </w:r>
      <w:r>
        <w:rPr>
          <w:rFonts w:cs="B Zar" w:hint="cs"/>
          <w:sz w:val="26"/>
          <w:szCs w:val="26"/>
          <w:rtl/>
        </w:rPr>
        <w:t xml:space="preserve"> </w:t>
      </w:r>
      <w:r w:rsidR="000C705D" w:rsidRPr="00B53EAF">
        <w:rPr>
          <w:rFonts w:cs="B Zar"/>
          <w:sz w:val="26"/>
          <w:szCs w:val="26"/>
          <w:rtl/>
        </w:rPr>
        <w:t xml:space="preserve">‌درصد(۱۰%)‌ این اعتبارات را با اعلام فراخوان در موضوعات مورد نیاز خود، از طریق پایان‌نامه‌های تحصیلات تکمیلی </w:t>
      </w:r>
      <w:r>
        <w:rPr>
          <w:rFonts w:cs="B Zar"/>
          <w:sz w:val="26"/>
          <w:szCs w:val="26"/>
          <w:rtl/>
        </w:rPr>
        <w:t>دانشگاه ها</w:t>
      </w:r>
      <w:r w:rsidR="000C705D" w:rsidRPr="00B53EAF">
        <w:rPr>
          <w:rFonts w:cs="B Zar"/>
          <w:sz w:val="26"/>
          <w:szCs w:val="26"/>
          <w:rtl/>
        </w:rPr>
        <w:t>ی دولتی و غیردولتی و مراکز پژوهشی، پارکهای علم و فناوری، سراهای نوآوری دانشگاه آزاد اسلامی، حوزه‌های علمیه، ‌شرکت‌های دانش‌بنیان و پژوهشکده‌های قانونی وابسته به بسیج هزینه‌کنند</w:t>
      </w:r>
      <w:r w:rsidR="000C705D" w:rsidRPr="00B53EAF">
        <w:rPr>
          <w:rFonts w:cs="B Zar"/>
          <w:sz w:val="26"/>
          <w:szCs w:val="26"/>
        </w:rPr>
        <w:t>.</w:t>
      </w:r>
    </w:p>
    <w:p w14:paraId="12671F57" w14:textId="3F988656" w:rsidR="000C705D" w:rsidRPr="00B53EAF" w:rsidRDefault="000C705D" w:rsidP="003720ED">
      <w:pPr>
        <w:spacing w:after="0" w:line="360" w:lineRule="auto"/>
        <w:jc w:val="both"/>
        <w:rPr>
          <w:rFonts w:cs="B Zar"/>
          <w:sz w:val="26"/>
          <w:szCs w:val="26"/>
        </w:rPr>
      </w:pPr>
      <w:r w:rsidRPr="00451873">
        <w:rPr>
          <w:rFonts w:cs="B Zar"/>
          <w:b/>
          <w:bCs/>
          <w:sz w:val="26"/>
          <w:szCs w:val="26"/>
          <w:rtl/>
        </w:rPr>
        <w:t>ه</w:t>
      </w:r>
      <w:r w:rsidR="00451873" w:rsidRPr="00451873">
        <w:rPr>
          <w:rFonts w:cs="B Zar" w:hint="cs"/>
          <w:b/>
          <w:bCs/>
          <w:sz w:val="26"/>
          <w:szCs w:val="26"/>
          <w:rtl/>
        </w:rPr>
        <w:t>ـ</w:t>
      </w:r>
      <w:r w:rsidRPr="00451873">
        <w:rPr>
          <w:rFonts w:cs="B Zar"/>
          <w:b/>
          <w:bCs/>
          <w:sz w:val="26"/>
          <w:szCs w:val="26"/>
          <w:rtl/>
        </w:rPr>
        <w:t>-</w:t>
      </w:r>
      <w:r w:rsidR="00451873">
        <w:rPr>
          <w:rFonts w:cs="B Zar" w:hint="cs"/>
          <w:sz w:val="26"/>
          <w:szCs w:val="26"/>
          <w:rtl/>
        </w:rPr>
        <w:t xml:space="preserve"> </w:t>
      </w:r>
      <w:r w:rsidRPr="00B53EAF">
        <w:rPr>
          <w:rFonts w:cs="B Zar"/>
          <w:sz w:val="26"/>
          <w:szCs w:val="26"/>
          <w:rtl/>
        </w:rPr>
        <w:t>در راستای اجرای بند (ب) ماده (۶۴) قانون برنامه ششم توسعه مبنی بر اختصاص یک‌درصد (۱%) از اعتبارات هزینه‌ای تخصیص‌یافته به ‌دستگاه‌های اجرائی (به استثنای فصول ۱ و ۶) به امور پژوهشی و توسعه فناوری، شورای برنامه‌ریزی و توسعه استان مجاز است اعتبارات موضوع این ماده را از سرجمع اعتبارات هزینه‌ای</w:t>
      </w:r>
      <w:r w:rsidR="003720ED">
        <w:rPr>
          <w:rFonts w:cs="B Zar" w:hint="cs"/>
          <w:sz w:val="26"/>
          <w:szCs w:val="26"/>
          <w:rtl/>
        </w:rPr>
        <w:t xml:space="preserve"> </w:t>
      </w:r>
      <w:r w:rsidRPr="00B53EAF">
        <w:rPr>
          <w:rFonts w:cs="B Zar"/>
          <w:sz w:val="26"/>
          <w:szCs w:val="26"/>
          <w:rtl/>
        </w:rPr>
        <w:t>استان مندرج در جدول (۱۰) این قانون کسر کند و با هماهنگی ‌دستگاه‌های اجرائی استانی و بر‌اساس اولویت‌ها و سیاست‌های پژوهشی مصوب و نیازهای استان و در چهارچوب دستورالعمل ابلاغی سازمان برنامه و بودجه کشور که با هماهنگی وزارتخانه‌های علوم، تحقیقات و فناوری و بهداشت، درمان و آموزش پزشکی تدوین می‌شود، برای امور پژوهشی و توسعه فناوری به ‌دستگاه‌های اجرائی استانی تعیین‌شده توسط آن شورا از جمله جهاد دانشگاهی اختصاص دهد</w:t>
      </w:r>
      <w:r w:rsidRPr="00B53EAF">
        <w:rPr>
          <w:rFonts w:cs="B Zar"/>
          <w:sz w:val="26"/>
          <w:szCs w:val="26"/>
        </w:rPr>
        <w:t>.</w:t>
      </w:r>
    </w:p>
    <w:p w14:paraId="192A0F72" w14:textId="4812E2B7" w:rsidR="000C705D" w:rsidRPr="00B53EAF" w:rsidRDefault="000C705D" w:rsidP="00B53EAF">
      <w:pPr>
        <w:spacing w:after="0" w:line="360" w:lineRule="auto"/>
        <w:jc w:val="both"/>
        <w:rPr>
          <w:rFonts w:cs="B Zar"/>
          <w:sz w:val="26"/>
          <w:szCs w:val="26"/>
        </w:rPr>
      </w:pPr>
      <w:r w:rsidRPr="00B53EAF">
        <w:rPr>
          <w:rFonts w:cs="B Zar"/>
          <w:sz w:val="26"/>
          <w:szCs w:val="26"/>
          <w:rtl/>
        </w:rPr>
        <w:t>‌دستگاه‌های مذکور مکلفند نحوه هزینه‌کرد این بند را هر شش‌ماه یک‌بار به‌ شورای</w:t>
      </w:r>
      <w:r w:rsidR="003720ED">
        <w:rPr>
          <w:rFonts w:cs="B Zar" w:hint="cs"/>
          <w:sz w:val="26"/>
          <w:szCs w:val="26"/>
          <w:rtl/>
        </w:rPr>
        <w:t xml:space="preserve"> </w:t>
      </w:r>
      <w:r w:rsidRPr="00B53EAF">
        <w:rPr>
          <w:rFonts w:cs="B Zar"/>
          <w:sz w:val="26"/>
          <w:szCs w:val="26"/>
          <w:rtl/>
        </w:rPr>
        <w:t>‌عالی علوم، تحقیقات و فناوری و مرکز آمار ایران گزارش دهند و شورای</w:t>
      </w:r>
      <w:r w:rsidR="003720ED">
        <w:rPr>
          <w:rFonts w:cs="B Zar" w:hint="cs"/>
          <w:sz w:val="26"/>
          <w:szCs w:val="26"/>
          <w:rtl/>
        </w:rPr>
        <w:t xml:space="preserve"> </w:t>
      </w:r>
      <w:r w:rsidRPr="00B53EAF">
        <w:rPr>
          <w:rFonts w:cs="B Zar"/>
          <w:sz w:val="26"/>
          <w:szCs w:val="26"/>
          <w:rtl/>
        </w:rPr>
        <w:t>‌عالی علوم، تحقیقات و فناوری موظف است گزارش سالانه این بند را حداکثر تا پایان مردادماه سال ۱۴۰۱ به مجلس شورای اسلامی ارائه کند. مرکز آمار ایران مکلف است سالانه اطلاعات مربوط به هزینه‌کرد تحقیق و توسعه را منتشر کند</w:t>
      </w:r>
      <w:r w:rsidRPr="00B53EAF">
        <w:rPr>
          <w:rFonts w:cs="B Zar"/>
          <w:sz w:val="26"/>
          <w:szCs w:val="26"/>
        </w:rPr>
        <w:t>.</w:t>
      </w:r>
    </w:p>
    <w:p w14:paraId="7D9F3CC9" w14:textId="23306625" w:rsidR="000C705D" w:rsidRPr="00B53EAF" w:rsidRDefault="000C705D" w:rsidP="00F554B2">
      <w:pPr>
        <w:spacing w:before="240" w:after="0" w:line="360" w:lineRule="auto"/>
        <w:jc w:val="both"/>
        <w:rPr>
          <w:rFonts w:cs="B Zar"/>
          <w:sz w:val="26"/>
          <w:szCs w:val="26"/>
        </w:rPr>
      </w:pPr>
      <w:r w:rsidRPr="00451873">
        <w:rPr>
          <w:rFonts w:cs="B Zar"/>
          <w:b/>
          <w:bCs/>
          <w:sz w:val="26"/>
          <w:szCs w:val="26"/>
          <w:rtl/>
        </w:rPr>
        <w:t>و-</w:t>
      </w:r>
      <w:r w:rsidRPr="00B53EAF">
        <w:rPr>
          <w:rFonts w:cs="B Zar"/>
          <w:sz w:val="26"/>
          <w:szCs w:val="26"/>
          <w:rtl/>
        </w:rPr>
        <w:t xml:space="preserve"> ‌شرکت‌ها، بانک‌ها و مؤسسات انتفاعی وابسته به دولت مندرج در پیوست شماره (۳) این قانون، مکلفند در اجرای تکالیف قانونی مربوط، حداقل چهل‌‌درصد (۴۰%) از هزینه امور پژوهشی خود مندرج در آن پیوست را در مقاطع سه</w:t>
      </w:r>
      <w:r w:rsidR="003720ED">
        <w:rPr>
          <w:rFonts w:cs="B Zar" w:hint="cs"/>
          <w:sz w:val="26"/>
          <w:szCs w:val="26"/>
          <w:rtl/>
        </w:rPr>
        <w:t xml:space="preserve"> </w:t>
      </w:r>
      <w:r w:rsidRPr="00B53EAF">
        <w:rPr>
          <w:rFonts w:cs="B Zar"/>
          <w:sz w:val="26"/>
          <w:szCs w:val="26"/>
          <w:rtl/>
        </w:rPr>
        <w:t>‌ماهه به میزان بیست و پنج‌</w:t>
      </w:r>
      <w:r w:rsidR="003720ED">
        <w:rPr>
          <w:rFonts w:cs="B Zar" w:hint="cs"/>
          <w:sz w:val="26"/>
          <w:szCs w:val="26"/>
          <w:rtl/>
        </w:rPr>
        <w:t xml:space="preserve"> </w:t>
      </w:r>
      <w:r w:rsidRPr="00B53EAF">
        <w:rPr>
          <w:rFonts w:cs="B Zar"/>
          <w:sz w:val="26"/>
          <w:szCs w:val="26"/>
          <w:rtl/>
        </w:rPr>
        <w:t xml:space="preserve">درصد (۲۵%)، به حساب خاصی نزد خزانه‌داری کل‌ کشور واریز‌کنند تا در </w:t>
      </w:r>
      <w:r w:rsidRPr="00B53EAF">
        <w:rPr>
          <w:rFonts w:cs="B Zar"/>
          <w:sz w:val="26"/>
          <w:szCs w:val="26"/>
          <w:rtl/>
        </w:rPr>
        <w:lastRenderedPageBreak/>
        <w:t xml:space="preserve">راستای حل مسائل و مشکلات خود از طریق توافقنامه با </w:t>
      </w:r>
      <w:r w:rsidR="003720ED">
        <w:rPr>
          <w:rFonts w:cs="B Zar"/>
          <w:sz w:val="26"/>
          <w:szCs w:val="26"/>
          <w:rtl/>
        </w:rPr>
        <w:t>دانشگاه</w:t>
      </w:r>
      <w:r w:rsidR="00F554B2">
        <w:rPr>
          <w:rFonts w:cs="B Zar" w:hint="cs"/>
          <w:sz w:val="26"/>
          <w:szCs w:val="26"/>
          <w:rtl/>
        </w:rPr>
        <w:softHyphen/>
      </w:r>
      <w:r w:rsidR="003720ED">
        <w:rPr>
          <w:rFonts w:cs="B Zar"/>
          <w:sz w:val="26"/>
          <w:szCs w:val="26"/>
          <w:rtl/>
        </w:rPr>
        <w:t>ها</w:t>
      </w:r>
      <w:r w:rsidRPr="00B53EAF">
        <w:rPr>
          <w:rFonts w:cs="B Zar"/>
          <w:sz w:val="26"/>
          <w:szCs w:val="26"/>
          <w:rtl/>
        </w:rPr>
        <w:t xml:space="preserve"> و مؤسسات آموزش عالی و پژوهشی اعم از دولتی و غیردولتی و جهاد دانشگاهی و حوزه‌های علمیه در قالب طرح(پروژه)‌های کاربردی، عناوین پایان‌نامه‌های تحصیلات تکمیلی، طرح(پروژه)‌های پسادکتری و طرح(پروژه)‌های تحقیقاتی دانش‌آموختگان تحصیلات تکمیلی غیرشاغل به مصرف برسانند. در صورت واریز نشدن وجوه مربوط در موعد مقرر توسط هر یک از ‌شرکت‌ها، بانکها و مؤسسات انتفاعی وابسته به دولت، به خزانه‌داری کل کشور اجازه داده می‌شود رأساً مبلغ مربوط را از حساب آنها نزد خزانه برداشت کرده و آن را به‌حساب خاص موضوع این بند واریز کند. این مبالغ برای </w:t>
      </w:r>
      <w:r w:rsidR="003720ED">
        <w:rPr>
          <w:rFonts w:cs="B Zar"/>
          <w:sz w:val="26"/>
          <w:szCs w:val="26"/>
          <w:rtl/>
        </w:rPr>
        <w:t>دانشگاه ها</w:t>
      </w:r>
      <w:r w:rsidRPr="00B53EAF">
        <w:rPr>
          <w:rFonts w:cs="B Zar"/>
          <w:sz w:val="26"/>
          <w:szCs w:val="26"/>
          <w:rtl/>
        </w:rPr>
        <w:t xml:space="preserve"> و مؤسسات آموزش عالی و پژوهشی و جهاد دانشگاهی مازاد بر درآمد اختصاصی پیش‌بینی‌شده آنها در این قانون محسوب و عیناً پس از تبادل توافقنامه توسط آنها با سازمان برنامه و بودجه کشور و خزانه‌داری کل‌ کشور، توسط خزانه‌داری کل‌ کشور به مؤسسات آموزش عالی یا پژوهشی و یا جهاد دانشگاهی </w:t>
      </w:r>
      <w:r w:rsidR="003720ED" w:rsidRPr="00155FC1">
        <w:rPr>
          <w:rFonts w:cs="B Zar"/>
          <w:noProof/>
          <w:sz w:val="26"/>
          <w:szCs w:val="26"/>
        </w:rPr>
        <mc:AlternateContent>
          <mc:Choice Requires="wps">
            <w:drawing>
              <wp:anchor distT="45720" distB="45720" distL="114300" distR="114300" simplePos="0" relativeHeight="251782144" behindDoc="1" locked="0" layoutInCell="1" allowOverlap="1" wp14:anchorId="6E13A93E" wp14:editId="136DBA6D">
                <wp:simplePos x="0" y="0"/>
                <wp:positionH relativeFrom="margin">
                  <wp:posOffset>1115695</wp:posOffset>
                </wp:positionH>
                <wp:positionV relativeFrom="paragraph">
                  <wp:posOffset>-4348900</wp:posOffset>
                </wp:positionV>
                <wp:extent cx="4225925" cy="622935"/>
                <wp:effectExtent l="0" t="0" r="0"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622935"/>
                        </a:xfrm>
                        <a:prstGeom prst="rect">
                          <a:avLst/>
                        </a:prstGeom>
                        <a:noFill/>
                        <a:ln w="9525">
                          <a:noFill/>
                          <a:miter lim="800000"/>
                          <a:headEnd/>
                          <a:tailEnd/>
                        </a:ln>
                      </wps:spPr>
                      <wps:txbx>
                        <w:txbxContent>
                          <w:p w14:paraId="2D239F4A" w14:textId="77777777" w:rsidR="006601FC" w:rsidRPr="00F12A4B" w:rsidRDefault="006601FC" w:rsidP="006601FC">
                            <w:pPr>
                              <w:spacing w:line="180" w:lineRule="auto"/>
                              <w:rPr>
                                <w:rFonts w:cs="B Zar"/>
                                <w:rtl/>
                              </w:rPr>
                            </w:pPr>
                            <w:r w:rsidRPr="00F12A4B">
                              <w:rPr>
                                <w:rFonts w:cs="B Zar" w:hint="cs"/>
                                <w:rtl/>
                              </w:rPr>
                              <w:t>تبصره</w:t>
                            </w:r>
                            <w:r>
                              <w:rPr>
                                <w:rFonts w:cs="B Zar" w:hint="cs"/>
                                <w:rtl/>
                              </w:rPr>
                              <w:t xml:space="preserve"> 9- ممنوعیت کاهش اعتبارات برنامه</w:t>
                            </w:r>
                            <w:r>
                              <w:rPr>
                                <w:rFonts w:cs="B Zar" w:hint="cs"/>
                                <w:rtl/>
                              </w:rPr>
                              <w:softHyphen/>
                              <w:t>های پژوهشی- قانون توازن به منظور ارتقای شاخص</w:t>
                            </w:r>
                            <w:r>
                              <w:rPr>
                                <w:rFonts w:cs="B Zar" w:hint="cs"/>
                                <w:rtl/>
                              </w:rPr>
                              <w:softHyphen/>
                              <w:t>های علمی، پژوهشی، فناوری و مهارتی- یک درصد اعتبارات هزینه</w:t>
                            </w:r>
                            <w:r>
                              <w:rPr>
                                <w:rFonts w:cs="B Zar" w:hint="cs"/>
                                <w:rtl/>
                              </w:rPr>
                              <w:softHyphen/>
                              <w:t>ای به امور پژوهشی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87.85pt;margin-top:-342.45pt;width:332.75pt;height:49.05pt;z-index:-251534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" filled="f" stroked="f">
                <v:textbox>
                  <w:txbxContent>
                    <w:p w14:paraId="2D239F4A" w14:textId="77777777" w:rsidR="006601FC" w:rsidRPr="00F12A4B" w:rsidRDefault="006601FC" w:rsidP="006601FC">
                      <w:pPr>
                        <w:spacing w:line="180" w:lineRule="auto"/>
                        <w:rPr>
                          <w:rFonts w:cs="B Zar"/>
                          <w:rtl/>
                        </w:rPr>
                      </w:pPr>
                      <w:r w:rsidRPr="00F12A4B">
                        <w:rPr>
                          <w:rFonts w:cs="B Zar" w:hint="cs"/>
                          <w:rtl/>
                        </w:rPr>
                        <w:t>تبصره</w:t>
                      </w:r>
                      <w:r>
                        <w:rPr>
                          <w:rFonts w:cs="B Zar" w:hint="cs"/>
                          <w:rtl/>
                        </w:rPr>
                        <w:t xml:space="preserve"> 9- ممنوعیت کاهش اعتبارات برنامه</w:t>
                      </w:r>
                      <w:r>
                        <w:rPr>
                          <w:rFonts w:cs="B Zar" w:hint="cs"/>
                          <w:rtl/>
                        </w:rPr>
                        <w:softHyphen/>
                        <w:t>های پژوهشی- قانون توازن به منظور ارتقای شاخص</w:t>
                      </w:r>
                      <w:r>
                        <w:rPr>
                          <w:rFonts w:cs="B Zar" w:hint="cs"/>
                          <w:rtl/>
                        </w:rPr>
                        <w:softHyphen/>
                        <w:t>های علمی، پژوهشی، فناوری و مهارتی- یک درصد اعتبارات هزینه</w:t>
                      </w:r>
                      <w:r>
                        <w:rPr>
                          <w:rFonts w:cs="B Zar" w:hint="cs"/>
                          <w:rtl/>
                        </w:rPr>
                        <w:softHyphen/>
                        <w:t>ای به امور پژوهشی</w:t>
                      </w:r>
                    </w:p>
                  </w:txbxContent>
                </v:textbox>
                <w10:wrap anchorx="margin"/>
              </v:shape>
            </w:pict>
          </mc:Fallback>
        </mc:AlternateContent>
      </w:r>
      <w:r w:rsidRPr="00B53EAF">
        <w:rPr>
          <w:rFonts w:cs="B Zar"/>
          <w:sz w:val="26"/>
          <w:szCs w:val="26"/>
          <w:rtl/>
        </w:rPr>
        <w:t xml:space="preserve">طرف قرارداد برگشت داده می‌شود، به‌طوری‌که تا پایان سال مالی کل مبلغ توافقنامه‌ها تسویه ‌شود. اعتبارات موضوع این بند در </w:t>
      </w:r>
      <w:r w:rsidR="003720ED">
        <w:rPr>
          <w:rFonts w:cs="B Zar"/>
          <w:sz w:val="26"/>
          <w:szCs w:val="26"/>
          <w:rtl/>
        </w:rPr>
        <w:t>دانشگاه ها</w:t>
      </w:r>
      <w:r w:rsidRPr="00B53EAF">
        <w:rPr>
          <w:rFonts w:cs="B Zar"/>
          <w:sz w:val="26"/>
          <w:szCs w:val="26"/>
          <w:rtl/>
        </w:rPr>
        <w:t xml:space="preserve"> و مؤسسات آموزشی و پژوهشی اعم از دولتی و غیردولتی و فناوری و جهاد دانشگاهی و حوزه‌های علمیه در قالب قراردادهای مشخص هزینه می‌شود. حداقل سهم قابل پرداخت به دانشجویان، پژوهشگران پسادکتری، دانش‌آموختگان پژوهشگر و نیروه</w:t>
      </w:r>
      <w:r w:rsidR="00BD7E32">
        <w:rPr>
          <w:rFonts w:cs="B Zar"/>
          <w:sz w:val="26"/>
          <w:szCs w:val="26"/>
          <w:rtl/>
        </w:rPr>
        <w:t>ای کارورز از مبلغ هر طرح(پروژه)</w:t>
      </w:r>
      <w:r w:rsidR="00BD7E32">
        <w:rPr>
          <w:rFonts w:cs="B Zar" w:hint="cs"/>
          <w:sz w:val="26"/>
          <w:szCs w:val="26"/>
          <w:rtl/>
        </w:rPr>
        <w:t xml:space="preserve"> </w:t>
      </w:r>
      <w:r w:rsidRPr="00B53EAF">
        <w:rPr>
          <w:rFonts w:cs="B Zar"/>
          <w:sz w:val="26"/>
          <w:szCs w:val="26"/>
          <w:rtl/>
        </w:rPr>
        <w:t>شصت‌‌درصد (۶۰%) است. ‌شرکت‌ها، بانکها و مؤسسات موضوع این بند می‌توانند حداکثر تا ده‌</w:t>
      </w:r>
      <w:r w:rsidR="00F554B2">
        <w:rPr>
          <w:rFonts w:cs="B Zar" w:hint="cs"/>
          <w:sz w:val="26"/>
          <w:szCs w:val="26"/>
          <w:rtl/>
        </w:rPr>
        <w:t xml:space="preserve"> </w:t>
      </w:r>
      <w:r w:rsidRPr="00B53EAF">
        <w:rPr>
          <w:rFonts w:cs="B Zar"/>
          <w:sz w:val="26"/>
          <w:szCs w:val="26"/>
          <w:rtl/>
        </w:rPr>
        <w:t xml:space="preserve">درصد‌ (۱۰%) از مبلغ چهل‌درصد‌ (۴۰%) هزینه امور پژوهشی مذکور را از طریق </w:t>
      </w:r>
      <w:r w:rsidR="003720ED">
        <w:rPr>
          <w:rFonts w:cs="B Zar"/>
          <w:sz w:val="26"/>
          <w:szCs w:val="26"/>
          <w:rtl/>
        </w:rPr>
        <w:t>دانشگاه</w:t>
      </w:r>
      <w:r w:rsidR="003720ED">
        <w:rPr>
          <w:rFonts w:cs="B Zar" w:hint="cs"/>
          <w:sz w:val="26"/>
          <w:szCs w:val="26"/>
          <w:rtl/>
        </w:rPr>
        <w:softHyphen/>
      </w:r>
      <w:r w:rsidR="003720ED">
        <w:rPr>
          <w:rFonts w:cs="B Zar"/>
          <w:sz w:val="26"/>
          <w:szCs w:val="26"/>
          <w:rtl/>
        </w:rPr>
        <w:t>ها</w:t>
      </w:r>
      <w:r w:rsidRPr="00B53EAF">
        <w:rPr>
          <w:rFonts w:cs="B Zar"/>
          <w:sz w:val="26"/>
          <w:szCs w:val="26"/>
          <w:rtl/>
        </w:rPr>
        <w:t xml:space="preserve"> و مؤسسات پژوهشی اعم از دولتی و غیردولتی وابسته به خود و جهاد دانشگاهی و حوزه‌های علمیه در چهارچوب آیین‌نامه اجرائی این بند هزینه‌کنند. سازمان برنامه و بودجه کشور نسبت به تخصیص صد درصد (۱۰۰%) این منابع، اقدام و وجوه مصرف نشده ‌دستگاه‌های اجرائی را در بودجه‌های سنواتی پیش‌بینی می‌نماید</w:t>
      </w:r>
      <w:r w:rsidRPr="00B53EAF">
        <w:rPr>
          <w:rFonts w:cs="B Zar"/>
          <w:sz w:val="26"/>
          <w:szCs w:val="26"/>
        </w:rPr>
        <w:t>.</w:t>
      </w:r>
    </w:p>
    <w:p w14:paraId="60EBE9F2" w14:textId="20D910ED" w:rsidR="000C705D" w:rsidRPr="00B53EAF" w:rsidRDefault="00F554B2" w:rsidP="00B53EAF">
      <w:pPr>
        <w:spacing w:after="0" w:line="360" w:lineRule="auto"/>
        <w:jc w:val="both"/>
        <w:rPr>
          <w:rFonts w:cs="B Zar"/>
          <w:sz w:val="26"/>
          <w:szCs w:val="26"/>
        </w:rPr>
      </w:pPr>
      <w:r w:rsidRPr="00155FC1">
        <w:rPr>
          <w:rFonts w:cs="B Zar"/>
          <w:noProof/>
          <w:sz w:val="26"/>
          <w:szCs w:val="26"/>
        </w:rPr>
        <mc:AlternateContent>
          <mc:Choice Requires="wps">
            <w:drawing>
              <wp:anchor distT="45720" distB="45720" distL="114300" distR="114300" simplePos="0" relativeHeight="251814912" behindDoc="1" locked="0" layoutInCell="1" allowOverlap="1" wp14:anchorId="5DFB5BC8" wp14:editId="71808F38">
                <wp:simplePos x="0" y="0"/>
                <wp:positionH relativeFrom="margin">
                  <wp:posOffset>1130300</wp:posOffset>
                </wp:positionH>
                <wp:positionV relativeFrom="paragraph">
                  <wp:posOffset>-8018360</wp:posOffset>
                </wp:positionV>
                <wp:extent cx="4225925" cy="622935"/>
                <wp:effectExtent l="0" t="0" r="0" b="571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622935"/>
                        </a:xfrm>
                        <a:prstGeom prst="rect">
                          <a:avLst/>
                        </a:prstGeom>
                        <a:noFill/>
                        <a:ln w="9525">
                          <a:noFill/>
                          <a:miter lim="800000"/>
                          <a:headEnd/>
                          <a:tailEnd/>
                        </a:ln>
                      </wps:spPr>
                      <wps:txbx>
                        <w:txbxContent>
                          <w:p w14:paraId="536C3DB7" w14:textId="77777777" w:rsidR="00F554B2" w:rsidRPr="00F12A4B" w:rsidRDefault="00F554B2" w:rsidP="00F554B2">
                            <w:pPr>
                              <w:spacing w:line="180" w:lineRule="auto"/>
                              <w:rPr>
                                <w:rFonts w:cs="B Zar"/>
                                <w:rtl/>
                              </w:rPr>
                            </w:pPr>
                            <w:r w:rsidRPr="00F12A4B">
                              <w:rPr>
                                <w:rFonts w:cs="B Zar" w:hint="cs"/>
                                <w:rtl/>
                              </w:rPr>
                              <w:t>تبصره</w:t>
                            </w:r>
                            <w:r>
                              <w:rPr>
                                <w:rFonts w:cs="B Zar" w:hint="cs"/>
                                <w:rtl/>
                              </w:rPr>
                              <w:t xml:space="preserve"> 9- ممنوعیت کاهش اعتبارات برنامه</w:t>
                            </w:r>
                            <w:r>
                              <w:rPr>
                                <w:rFonts w:cs="B Zar" w:hint="cs"/>
                                <w:rtl/>
                              </w:rPr>
                              <w:softHyphen/>
                              <w:t>های پژوهشی- قانون توازن به منظور ارتقای شاخص</w:t>
                            </w:r>
                            <w:r>
                              <w:rPr>
                                <w:rFonts w:cs="B Zar" w:hint="cs"/>
                                <w:rtl/>
                              </w:rPr>
                              <w:softHyphen/>
                              <w:t>های علمی، پژوهشی، فناوری و مهارتی- یک درصد اعتبارات هزینه</w:t>
                            </w:r>
                            <w:r>
                              <w:rPr>
                                <w:rFonts w:cs="B Zar" w:hint="cs"/>
                                <w:rtl/>
                              </w:rPr>
                              <w:softHyphen/>
                              <w:t>ای به امور پژوهشی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89pt;margin-top:-631.35pt;width:332.75pt;height:49.05pt;z-index:-251501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" filled="f" stroked="f">
                <v:textbox>
                  <w:txbxContent>
                    <w:p w14:paraId="536C3DB7" w14:textId="77777777" w:rsidR="00F554B2" w:rsidRPr="00F12A4B" w:rsidRDefault="00F554B2" w:rsidP="00F554B2">
                      <w:pPr>
                        <w:spacing w:line="180" w:lineRule="auto"/>
                        <w:rPr>
                          <w:rFonts w:cs="B Zar"/>
                          <w:rtl/>
                        </w:rPr>
                      </w:pPr>
                      <w:r w:rsidRPr="00F12A4B">
                        <w:rPr>
                          <w:rFonts w:cs="B Zar" w:hint="cs"/>
                          <w:rtl/>
                        </w:rPr>
                        <w:t>تبصره</w:t>
                      </w:r>
                      <w:r>
                        <w:rPr>
                          <w:rFonts w:cs="B Zar" w:hint="cs"/>
                          <w:rtl/>
                        </w:rPr>
                        <w:t xml:space="preserve"> 9- ممنوعیت کاهش اعتبارات برنامه</w:t>
                      </w:r>
                      <w:r>
                        <w:rPr>
                          <w:rFonts w:cs="B Zar" w:hint="cs"/>
                          <w:rtl/>
                        </w:rPr>
                        <w:softHyphen/>
                        <w:t>های پژوهشی- قانون توازن به منظور ارتقای شاخص</w:t>
                      </w:r>
                      <w:r>
                        <w:rPr>
                          <w:rFonts w:cs="B Zar" w:hint="cs"/>
                          <w:rtl/>
                        </w:rPr>
                        <w:softHyphen/>
                        <w:t>های علمی، پژوهشی، فناوری و مهارتی- یک درصد اعتبارات هزینه</w:t>
                      </w:r>
                      <w:r>
                        <w:rPr>
                          <w:rFonts w:cs="B Zar" w:hint="cs"/>
                          <w:rtl/>
                        </w:rPr>
                        <w:softHyphen/>
                        <w:t>ای به امور پژوهشی</w:t>
                      </w:r>
                    </w:p>
                  </w:txbxContent>
                </v:textbox>
                <w10:wrap anchorx="margin"/>
              </v:shape>
            </w:pict>
          </mc:Fallback>
        </mc:AlternateContent>
      </w:r>
      <w:r w:rsidR="000C705D" w:rsidRPr="00B53EAF">
        <w:rPr>
          <w:rFonts w:cs="B Zar"/>
          <w:sz w:val="26"/>
          <w:szCs w:val="26"/>
          <w:rtl/>
        </w:rPr>
        <w:t>آیین‌نامه اجرای این بند شامل ساز</w:t>
      </w:r>
      <w:r>
        <w:rPr>
          <w:rFonts w:cs="B Zar" w:hint="cs"/>
          <w:sz w:val="26"/>
          <w:szCs w:val="26"/>
          <w:rtl/>
        </w:rPr>
        <w:t xml:space="preserve"> </w:t>
      </w:r>
      <w:r w:rsidR="000C705D" w:rsidRPr="00B53EAF">
        <w:rPr>
          <w:rFonts w:cs="B Zar"/>
          <w:sz w:val="26"/>
          <w:szCs w:val="26"/>
          <w:rtl/>
        </w:rPr>
        <w:t xml:space="preserve">وکارهای مربوط، چگونگی مصرف و سایر موارد به پیشنهاد سازمان برنامه و بودجه کشور و همکاری وزارتخانه‌های امور اقتصادی و دارایی، علوم، تحقیقات و فناوری، بهداشت، درمان و </w:t>
      </w:r>
      <w:r w:rsidR="000C705D" w:rsidRPr="00B53EAF">
        <w:rPr>
          <w:rFonts w:cs="B Zar"/>
          <w:sz w:val="26"/>
          <w:szCs w:val="26"/>
          <w:rtl/>
        </w:rPr>
        <w:lastRenderedPageBreak/>
        <w:t>آموزش پزشکی، صنعت، معدن و تجارت و جهاد کشاورزی پس از ابلاغ این قانون تهیه می‌شود و به تصویب هیأت و</w:t>
      </w:r>
      <w:r>
        <w:rPr>
          <w:rFonts w:cs="B Zar" w:hint="cs"/>
          <w:sz w:val="26"/>
          <w:szCs w:val="26"/>
          <w:rtl/>
        </w:rPr>
        <w:t>ز</w:t>
      </w:r>
      <w:r w:rsidR="000C705D" w:rsidRPr="00B53EAF">
        <w:rPr>
          <w:rFonts w:cs="B Zar"/>
          <w:sz w:val="26"/>
          <w:szCs w:val="26"/>
          <w:rtl/>
        </w:rPr>
        <w:t>یران می‌رسد</w:t>
      </w:r>
      <w:r w:rsidR="000C705D" w:rsidRPr="00B53EAF">
        <w:rPr>
          <w:rFonts w:cs="B Zar"/>
          <w:sz w:val="26"/>
          <w:szCs w:val="26"/>
        </w:rPr>
        <w:t>.</w:t>
      </w:r>
    </w:p>
    <w:p w14:paraId="6599093A" w14:textId="7AAD1C95" w:rsidR="000C705D" w:rsidRPr="00B53EAF" w:rsidRDefault="00F554B2" w:rsidP="00B53EAF">
      <w:pPr>
        <w:spacing w:after="0" w:line="360" w:lineRule="auto"/>
        <w:jc w:val="both"/>
        <w:rPr>
          <w:rFonts w:cs="B Zar"/>
          <w:sz w:val="26"/>
          <w:szCs w:val="26"/>
        </w:rPr>
      </w:pPr>
      <w:r w:rsidRPr="00155FC1">
        <w:rPr>
          <w:rFonts w:cs="B Zar"/>
          <w:noProof/>
          <w:sz w:val="26"/>
          <w:szCs w:val="26"/>
        </w:rPr>
        <mc:AlternateContent>
          <mc:Choice Requires="wps">
            <w:drawing>
              <wp:anchor distT="45720" distB="45720" distL="114300" distR="114300" simplePos="0" relativeHeight="251784192" behindDoc="1" locked="0" layoutInCell="1" allowOverlap="1" wp14:anchorId="74C3CC58" wp14:editId="67A78402">
                <wp:simplePos x="0" y="0"/>
                <wp:positionH relativeFrom="margin">
                  <wp:posOffset>-748665</wp:posOffset>
                </wp:positionH>
                <wp:positionV relativeFrom="paragraph">
                  <wp:posOffset>-1755560</wp:posOffset>
                </wp:positionV>
                <wp:extent cx="6213600" cy="7880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600" cy="788050"/>
                        </a:xfrm>
                        <a:prstGeom prst="rect">
                          <a:avLst/>
                        </a:prstGeom>
                        <a:noFill/>
                        <a:ln w="9525">
                          <a:noFill/>
                          <a:miter lim="800000"/>
                          <a:headEnd/>
                          <a:tailEnd/>
                        </a:ln>
                      </wps:spPr>
                      <wps:txbx>
                        <w:txbxContent>
                          <w:p w14:paraId="4F5B2EDD" w14:textId="77777777" w:rsidR="00F554B2" w:rsidRDefault="00F554B2" w:rsidP="00F554B2">
                            <w:pPr>
                              <w:spacing w:line="180" w:lineRule="auto"/>
                              <w:rPr>
                                <w:rFonts w:cs="B Zar"/>
                                <w:rtl/>
                              </w:rPr>
                            </w:pPr>
                            <w:r w:rsidRPr="00F12A4B">
                              <w:rPr>
                                <w:rFonts w:cs="B Zar" w:hint="cs"/>
                                <w:rtl/>
                              </w:rPr>
                              <w:t>تبصره</w:t>
                            </w:r>
                            <w:r>
                              <w:rPr>
                                <w:rFonts w:cs="B Zar" w:hint="cs"/>
                                <w:rtl/>
                              </w:rPr>
                              <w:t xml:space="preserve"> 9- ممنوعیت کاهش اعتبارات برنامه</w:t>
                            </w:r>
                            <w:r>
                              <w:rPr>
                                <w:rFonts w:cs="B Zar" w:hint="cs"/>
                                <w:rtl/>
                              </w:rPr>
                              <w:softHyphen/>
                              <w:t>های پژوهشی- قانون توازن به منظور ارتقای شاخص</w:t>
                            </w:r>
                            <w:r>
                              <w:rPr>
                                <w:rFonts w:cs="B Zar" w:hint="cs"/>
                                <w:rtl/>
                              </w:rPr>
                              <w:softHyphen/>
                              <w:t>های علمی،</w:t>
                            </w:r>
                          </w:p>
                          <w:p w14:paraId="35824FAF" w14:textId="7821A1C2" w:rsidR="00F554B2" w:rsidRPr="00F12A4B" w:rsidRDefault="00F554B2" w:rsidP="00F554B2">
                            <w:pPr>
                              <w:spacing w:line="180" w:lineRule="auto"/>
                              <w:rPr>
                                <w:rFonts w:cs="B Zar"/>
                                <w:rtl/>
                              </w:rPr>
                            </w:pPr>
                            <w:r>
                              <w:rPr>
                                <w:rFonts w:cs="B Zar" w:hint="cs"/>
                                <w:rtl/>
                              </w:rPr>
                              <w:t xml:space="preserve"> پژوهشی، فناوری و مهارتی- یک درصد اعتبارات هزینه</w:t>
                            </w:r>
                            <w:r>
                              <w:rPr>
                                <w:rFonts w:cs="B Zar" w:hint="cs"/>
                                <w:rtl/>
                              </w:rPr>
                              <w:softHyphen/>
                              <w:t>ای به امور پژوهشی</w:t>
                            </w:r>
                          </w:p>
                          <w:p w14:paraId="5FA9A71D" w14:textId="77777777" w:rsidR="006601FC" w:rsidRPr="00F12A4B" w:rsidRDefault="006601FC" w:rsidP="006601FC">
                            <w:pPr>
                              <w:spacing w:line="180" w:lineRule="auto"/>
                              <w:rPr>
                                <w:rFonts w:cs="B Zar"/>
                                <w:rtl/>
                              </w:rPr>
                            </w:pPr>
                            <w:r w:rsidRPr="00F12A4B">
                              <w:rPr>
                                <w:rFonts w:cs="B Zar" w:hint="cs"/>
                                <w:rtl/>
                              </w:rPr>
                              <w:t>تبصره</w:t>
                            </w:r>
                            <w:r>
                              <w:rPr>
                                <w:rFonts w:cs="B Zar" w:hint="cs"/>
                                <w:rtl/>
                              </w:rPr>
                              <w:t xml:space="preserve"> 12- معافیت مالیاتی- پاداش پایان خدمت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8.95pt;margin-top:-138.25pt;width:489.25pt;height:62.05pt;z-index:-25153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" filled="f" stroked="f">
                <v:textbox>
                  <w:txbxContent>
                    <w:p w14:paraId="4F5B2EDD" w14:textId="77777777" w:rsidR="00F554B2" w:rsidRDefault="00F554B2" w:rsidP="00F554B2">
                      <w:pPr>
                        <w:spacing w:line="180" w:lineRule="auto"/>
                        <w:rPr>
                          <w:rFonts w:cs="B Zar"/>
                          <w:rtl/>
                        </w:rPr>
                      </w:pPr>
                      <w:r w:rsidRPr="00F12A4B">
                        <w:rPr>
                          <w:rFonts w:cs="B Zar" w:hint="cs"/>
                          <w:rtl/>
                        </w:rPr>
                        <w:t>تبصره</w:t>
                      </w:r>
                      <w:r>
                        <w:rPr>
                          <w:rFonts w:cs="B Zar" w:hint="cs"/>
                          <w:rtl/>
                        </w:rPr>
                        <w:t xml:space="preserve"> </w:t>
                      </w:r>
                      <w:r>
                        <w:rPr>
                          <w:rFonts w:cs="B Zar" w:hint="cs"/>
                          <w:rtl/>
                        </w:rPr>
                        <w:t>9- ممنوعیت کاهش اعتبارات برنامه</w:t>
                      </w:r>
                      <w:r>
                        <w:rPr>
                          <w:rFonts w:cs="B Zar" w:hint="cs"/>
                          <w:rtl/>
                        </w:rPr>
                        <w:softHyphen/>
                        <w:t>های پژوهشی- قانون توازن به منظور ارتقای شاخص</w:t>
                      </w:r>
                      <w:r>
                        <w:rPr>
                          <w:rFonts w:cs="B Zar" w:hint="cs"/>
                          <w:rtl/>
                        </w:rPr>
                        <w:softHyphen/>
                        <w:t>های علمی،</w:t>
                      </w:r>
                    </w:p>
                    <w:p w14:paraId="35824FAF" w14:textId="7821A1C2" w:rsidR="00F554B2" w:rsidRPr="00F12A4B" w:rsidRDefault="00F554B2" w:rsidP="00F554B2">
                      <w:pPr>
                        <w:spacing w:line="180" w:lineRule="auto"/>
                        <w:rPr>
                          <w:rFonts w:cs="B Zar"/>
                          <w:rtl/>
                        </w:rPr>
                      </w:pPr>
                      <w:r>
                        <w:rPr>
                          <w:rFonts w:cs="B Zar" w:hint="cs"/>
                          <w:rtl/>
                        </w:rPr>
                        <w:t xml:space="preserve"> پژوهشی، فناوری و مهارتی- یک درصد اعتبارات هزینه</w:t>
                      </w:r>
                      <w:r>
                        <w:rPr>
                          <w:rFonts w:cs="B Zar" w:hint="cs"/>
                          <w:rtl/>
                        </w:rPr>
                        <w:softHyphen/>
                        <w:t>ای به امور پژوهشی</w:t>
                      </w:r>
                    </w:p>
                    <w:p w14:paraId="5FA9A71D" w14:textId="77777777" w:rsidR="006601FC" w:rsidRPr="00F12A4B" w:rsidRDefault="006601FC" w:rsidP="006601FC">
                      <w:pPr>
                        <w:spacing w:line="180" w:lineRule="auto"/>
                        <w:rPr>
                          <w:rFonts w:cs="B Zar"/>
                          <w:rtl/>
                        </w:rPr>
                      </w:pPr>
                      <w:r w:rsidRPr="00F12A4B">
                        <w:rPr>
                          <w:rFonts w:cs="B Zar" w:hint="cs"/>
                          <w:rtl/>
                        </w:rPr>
                        <w:t>تبصره</w:t>
                      </w:r>
                      <w:r>
                        <w:rPr>
                          <w:rFonts w:cs="B Zar" w:hint="cs"/>
                          <w:rtl/>
                        </w:rPr>
                        <w:t xml:space="preserve"> 12- معافیت مالیاتی- پاداش پایان خدمت</w:t>
                      </w:r>
                    </w:p>
                  </w:txbxContent>
                </v:textbox>
                <w10:wrap anchorx="margin"/>
              </v:shape>
            </w:pict>
          </mc:Fallback>
        </mc:AlternateContent>
      </w:r>
      <w:r w:rsidR="000C705D" w:rsidRPr="00451873">
        <w:rPr>
          <w:rFonts w:cs="B Zar"/>
          <w:b/>
          <w:bCs/>
          <w:sz w:val="26"/>
          <w:szCs w:val="26"/>
          <w:rtl/>
        </w:rPr>
        <w:t>ح‌-</w:t>
      </w:r>
      <w:r w:rsidR="000C705D" w:rsidRPr="00B53EAF">
        <w:rPr>
          <w:rFonts w:cs="B Zar"/>
          <w:sz w:val="26"/>
          <w:szCs w:val="26"/>
          <w:rtl/>
        </w:rPr>
        <w:t xml:space="preserve"> کلیه واحدهای آموزشی دولتی وزارت آموزش و پرورش از پرداخت هزینه‌های آب، برق و گاز (در صورت رعایت الگوی مصرف) معاف هستند. سقف الگوی مصرف به</w:t>
      </w:r>
      <w:r>
        <w:rPr>
          <w:rFonts w:cs="B Zar" w:hint="cs"/>
          <w:sz w:val="26"/>
          <w:szCs w:val="26"/>
          <w:rtl/>
        </w:rPr>
        <w:t xml:space="preserve"> </w:t>
      </w:r>
      <w:r w:rsidR="000C705D" w:rsidRPr="00B53EAF">
        <w:rPr>
          <w:rFonts w:cs="B Zar"/>
          <w:sz w:val="26"/>
          <w:szCs w:val="26"/>
          <w:rtl/>
        </w:rPr>
        <w:t>‌روز</w:t>
      </w:r>
      <w:r>
        <w:rPr>
          <w:rFonts w:cs="B Zar" w:hint="cs"/>
          <w:sz w:val="26"/>
          <w:szCs w:val="26"/>
          <w:rtl/>
        </w:rPr>
        <w:t xml:space="preserve"> </w:t>
      </w:r>
      <w:r w:rsidR="000C705D" w:rsidRPr="00B53EAF">
        <w:rPr>
          <w:rFonts w:cs="B Zar"/>
          <w:sz w:val="26"/>
          <w:szCs w:val="26"/>
          <w:rtl/>
        </w:rPr>
        <w:t>شده طی دستورالعملی توسط وزارتخانه‌های نفت، نیرو و آموزش و پرورش و سازمان برنامه و بودجه کشور حداکثر تا سه</w:t>
      </w:r>
      <w:r w:rsidR="00FD587A">
        <w:rPr>
          <w:rFonts w:cs="B Zar" w:hint="cs"/>
          <w:sz w:val="26"/>
          <w:szCs w:val="26"/>
          <w:rtl/>
        </w:rPr>
        <w:t xml:space="preserve"> </w:t>
      </w:r>
      <w:r w:rsidR="000C705D" w:rsidRPr="00B53EAF">
        <w:rPr>
          <w:rFonts w:cs="B Zar"/>
          <w:sz w:val="26"/>
          <w:szCs w:val="26"/>
          <w:rtl/>
        </w:rPr>
        <w:t>‌ماه پس از ابلاغ این قانون تهیه و ابلاغ می‌شود</w:t>
      </w:r>
      <w:r w:rsidR="000C705D" w:rsidRPr="00B53EAF">
        <w:rPr>
          <w:rFonts w:cs="B Zar"/>
          <w:sz w:val="26"/>
          <w:szCs w:val="26"/>
        </w:rPr>
        <w:t>.</w:t>
      </w:r>
    </w:p>
    <w:p w14:paraId="1E1D9A5E" w14:textId="5E2E8B32" w:rsidR="000C705D" w:rsidRPr="00B53EAF" w:rsidRDefault="000C705D" w:rsidP="00FD587A">
      <w:pPr>
        <w:spacing w:after="0" w:line="360" w:lineRule="auto"/>
        <w:jc w:val="both"/>
        <w:rPr>
          <w:rFonts w:cs="B Zar"/>
          <w:sz w:val="26"/>
          <w:szCs w:val="26"/>
        </w:rPr>
      </w:pPr>
      <w:r w:rsidRPr="00BD7E32">
        <w:rPr>
          <w:rFonts w:cs="B Zar"/>
          <w:b/>
          <w:bCs/>
          <w:sz w:val="26"/>
          <w:szCs w:val="26"/>
          <w:rtl/>
        </w:rPr>
        <w:t>ی</w:t>
      </w:r>
      <w:r w:rsidRPr="00B53EAF">
        <w:rPr>
          <w:rFonts w:cs="B Zar"/>
          <w:sz w:val="26"/>
          <w:szCs w:val="26"/>
          <w:rtl/>
        </w:rPr>
        <w:t xml:space="preserve">- به‌منظور ارتقای شاخص‌های علمی، پژوهشی، فناوری و مهارتی، درآمدهای اختصاصی </w:t>
      </w:r>
      <w:r w:rsidR="003720ED">
        <w:rPr>
          <w:rFonts w:cs="B Zar"/>
          <w:sz w:val="26"/>
          <w:szCs w:val="26"/>
          <w:rtl/>
        </w:rPr>
        <w:t>دانشگاه ها</w:t>
      </w:r>
      <w:r w:rsidRPr="00B53EAF">
        <w:rPr>
          <w:rFonts w:cs="B Zar"/>
          <w:sz w:val="26"/>
          <w:szCs w:val="26"/>
          <w:rtl/>
        </w:rPr>
        <w:t xml:space="preserve">، مؤسسات آموزش عالی وابسته به وزارتخانه‌های علوم، تحقیقات و فناوری، و بهداشت، درمان و آموزش پزشکی، آموزش و پرورش، پارکهای علم و فناوری و مراکز آموزش فنی و حرفه‌ای وابسته به وزارت تعاون، کار و رفاه اجتماعی و جهاد دانشگاهی از شمول حکم اعتبارات موضوع قانون استفاده متوازن از امکانات کشور </w:t>
      </w:r>
      <w:r w:rsidRPr="00B53EAF">
        <w:rPr>
          <w:rFonts w:cs="B Zar" w:hint="cs"/>
          <w:sz w:val="26"/>
          <w:szCs w:val="26"/>
          <w:rtl/>
        </w:rPr>
        <w:t>و</w:t>
      </w:r>
      <w:r w:rsidRPr="00B53EAF">
        <w:rPr>
          <w:rFonts w:cs="B Zar"/>
          <w:sz w:val="26"/>
          <w:szCs w:val="26"/>
          <w:rtl/>
        </w:rPr>
        <w:t xml:space="preserve"> </w:t>
      </w:r>
      <w:r w:rsidR="00F554B2">
        <w:rPr>
          <w:rFonts w:cs="B Zar" w:hint="cs"/>
          <w:sz w:val="26"/>
          <w:szCs w:val="26"/>
          <w:rtl/>
        </w:rPr>
        <w:t>توزیع</w:t>
      </w:r>
      <w:r w:rsidRPr="00B53EAF">
        <w:rPr>
          <w:rFonts w:cs="B Zar"/>
          <w:sz w:val="26"/>
          <w:szCs w:val="26"/>
          <w:rtl/>
        </w:rPr>
        <w:t xml:space="preserve"> </w:t>
      </w:r>
      <w:r w:rsidRPr="00B53EAF">
        <w:rPr>
          <w:rFonts w:cs="B Zar" w:hint="cs"/>
          <w:sz w:val="26"/>
          <w:szCs w:val="26"/>
          <w:rtl/>
        </w:rPr>
        <w:t>عادلانه</w:t>
      </w:r>
      <w:r w:rsidRPr="00B53EAF">
        <w:rPr>
          <w:rFonts w:cs="B Zar"/>
          <w:sz w:val="26"/>
          <w:szCs w:val="26"/>
          <w:rtl/>
        </w:rPr>
        <w:t xml:space="preserve"> </w:t>
      </w:r>
      <w:r w:rsidRPr="00B53EAF">
        <w:rPr>
          <w:rFonts w:cs="B Zar" w:hint="cs"/>
          <w:sz w:val="26"/>
          <w:szCs w:val="26"/>
          <w:rtl/>
        </w:rPr>
        <w:t>و</w:t>
      </w:r>
      <w:r w:rsidRPr="00B53EAF">
        <w:rPr>
          <w:rFonts w:cs="B Zar"/>
          <w:sz w:val="26"/>
          <w:szCs w:val="26"/>
          <w:rtl/>
        </w:rPr>
        <w:t xml:space="preserve"> </w:t>
      </w:r>
      <w:r w:rsidRPr="00B53EAF">
        <w:rPr>
          <w:rFonts w:cs="B Zar" w:hint="cs"/>
          <w:sz w:val="26"/>
          <w:szCs w:val="26"/>
          <w:rtl/>
        </w:rPr>
        <w:t>رفع</w:t>
      </w:r>
      <w:r w:rsidRPr="00B53EAF">
        <w:rPr>
          <w:rFonts w:cs="B Zar"/>
          <w:sz w:val="26"/>
          <w:szCs w:val="26"/>
          <w:rtl/>
        </w:rPr>
        <w:t xml:space="preserve"> </w:t>
      </w:r>
      <w:r w:rsidRPr="00B53EAF">
        <w:rPr>
          <w:rFonts w:cs="B Zar" w:hint="cs"/>
          <w:sz w:val="26"/>
          <w:szCs w:val="26"/>
          <w:rtl/>
        </w:rPr>
        <w:t>تبعیض </w:t>
      </w:r>
      <w:r w:rsidRPr="00B53EAF">
        <w:rPr>
          <w:rFonts w:cs="B Zar"/>
          <w:sz w:val="26"/>
          <w:szCs w:val="26"/>
          <w:rtl/>
        </w:rPr>
        <w:t xml:space="preserve"> </w:t>
      </w:r>
      <w:r w:rsidRPr="00B53EAF">
        <w:rPr>
          <w:rFonts w:cs="B Zar" w:hint="cs"/>
          <w:sz w:val="26"/>
          <w:szCs w:val="26"/>
          <w:rtl/>
        </w:rPr>
        <w:t>و</w:t>
      </w:r>
      <w:r w:rsidRPr="00B53EAF">
        <w:rPr>
          <w:rFonts w:cs="B Zar"/>
          <w:sz w:val="26"/>
          <w:szCs w:val="26"/>
          <w:rtl/>
        </w:rPr>
        <w:t xml:space="preserve"> </w:t>
      </w:r>
      <w:r w:rsidRPr="00B53EAF">
        <w:rPr>
          <w:rFonts w:cs="B Zar" w:hint="cs"/>
          <w:sz w:val="26"/>
          <w:szCs w:val="26"/>
          <w:rtl/>
        </w:rPr>
        <w:t>ارتقای</w:t>
      </w:r>
      <w:r w:rsidRPr="00B53EAF">
        <w:rPr>
          <w:rFonts w:cs="B Zar"/>
          <w:sz w:val="26"/>
          <w:szCs w:val="26"/>
          <w:rtl/>
        </w:rPr>
        <w:t xml:space="preserve"> </w:t>
      </w:r>
      <w:r w:rsidRPr="00B53EAF">
        <w:rPr>
          <w:rFonts w:cs="B Zar" w:hint="cs"/>
          <w:sz w:val="26"/>
          <w:szCs w:val="26"/>
          <w:rtl/>
        </w:rPr>
        <w:t>سطح</w:t>
      </w:r>
      <w:r w:rsidRPr="00B53EAF">
        <w:rPr>
          <w:rFonts w:cs="B Zar"/>
          <w:sz w:val="26"/>
          <w:szCs w:val="26"/>
          <w:rtl/>
        </w:rPr>
        <w:t xml:space="preserve"> </w:t>
      </w:r>
      <w:r w:rsidRPr="00B53EAF">
        <w:rPr>
          <w:rFonts w:cs="B Zar" w:hint="cs"/>
          <w:sz w:val="26"/>
          <w:szCs w:val="26"/>
          <w:rtl/>
        </w:rPr>
        <w:t>مناطق</w:t>
      </w:r>
      <w:r w:rsidRPr="00B53EAF">
        <w:rPr>
          <w:rFonts w:cs="B Zar"/>
          <w:sz w:val="26"/>
          <w:szCs w:val="26"/>
          <w:rtl/>
        </w:rPr>
        <w:t xml:space="preserve"> </w:t>
      </w:r>
      <w:r w:rsidRPr="00B53EAF">
        <w:rPr>
          <w:rFonts w:cs="B Zar" w:hint="cs"/>
          <w:sz w:val="26"/>
          <w:szCs w:val="26"/>
          <w:rtl/>
        </w:rPr>
        <w:t>کمتر</w:t>
      </w:r>
      <w:r w:rsidRPr="00B53EAF">
        <w:rPr>
          <w:rFonts w:cs="B Zar"/>
          <w:sz w:val="26"/>
          <w:szCs w:val="26"/>
          <w:rtl/>
        </w:rPr>
        <w:t xml:space="preserve"> </w:t>
      </w:r>
      <w:r w:rsidRPr="00B53EAF">
        <w:rPr>
          <w:rFonts w:cs="B Zar" w:hint="cs"/>
          <w:sz w:val="26"/>
          <w:szCs w:val="26"/>
          <w:rtl/>
        </w:rPr>
        <w:t>توسعه‌یافته</w:t>
      </w:r>
      <w:r w:rsidRPr="00B53EAF">
        <w:rPr>
          <w:rFonts w:cs="B Zar"/>
          <w:sz w:val="26"/>
          <w:szCs w:val="26"/>
          <w:rtl/>
        </w:rPr>
        <w:t xml:space="preserve"> </w:t>
      </w:r>
      <w:r w:rsidRPr="00B53EAF">
        <w:rPr>
          <w:rFonts w:cs="B Zar" w:hint="cs"/>
          <w:sz w:val="26"/>
          <w:szCs w:val="26"/>
          <w:rtl/>
        </w:rPr>
        <w:t>و</w:t>
      </w:r>
      <w:r w:rsidRPr="00B53EAF">
        <w:rPr>
          <w:rFonts w:cs="B Zar"/>
          <w:sz w:val="26"/>
          <w:szCs w:val="26"/>
          <w:rtl/>
        </w:rPr>
        <w:t xml:space="preserve"> تحقق پیشرفت و عدالت مستثنی هستند</w:t>
      </w:r>
      <w:r w:rsidRPr="00B53EAF">
        <w:rPr>
          <w:rFonts w:cs="B Zar"/>
          <w:sz w:val="26"/>
          <w:szCs w:val="26"/>
        </w:rPr>
        <w:t>.</w:t>
      </w:r>
    </w:p>
    <w:p w14:paraId="02C895F8" w14:textId="3FF2524B" w:rsidR="00DE5ADE" w:rsidRPr="00451873" w:rsidRDefault="00DE5ADE" w:rsidP="00F460B4">
      <w:pPr>
        <w:spacing w:after="0" w:line="360" w:lineRule="auto"/>
        <w:jc w:val="both"/>
        <w:rPr>
          <w:rFonts w:cs="B Zar"/>
          <w:b/>
          <w:bCs/>
          <w:sz w:val="26"/>
          <w:szCs w:val="26"/>
          <w:rtl/>
        </w:rPr>
      </w:pPr>
      <w:r w:rsidRPr="00451873">
        <w:rPr>
          <w:rFonts w:cs="B Zar" w:hint="cs"/>
          <w:b/>
          <w:bCs/>
          <w:sz w:val="26"/>
          <w:szCs w:val="26"/>
          <w:rtl/>
        </w:rPr>
        <w:t>تبصره 12</w:t>
      </w:r>
    </w:p>
    <w:p w14:paraId="2EB7B5B1" w14:textId="77777777" w:rsidR="00F460B4" w:rsidRPr="00451873" w:rsidRDefault="00F460B4" w:rsidP="00B53EAF">
      <w:pPr>
        <w:spacing w:after="0" w:line="360" w:lineRule="auto"/>
        <w:jc w:val="both"/>
        <w:rPr>
          <w:rFonts w:cs="B Zar"/>
          <w:b/>
          <w:bCs/>
          <w:sz w:val="26"/>
          <w:szCs w:val="26"/>
        </w:rPr>
      </w:pPr>
      <w:r w:rsidRPr="00451873">
        <w:rPr>
          <w:rFonts w:cs="B Zar"/>
          <w:b/>
          <w:bCs/>
          <w:sz w:val="26"/>
          <w:szCs w:val="26"/>
          <w:rtl/>
        </w:rPr>
        <w:t>الف ـ</w:t>
      </w:r>
    </w:p>
    <w:p w14:paraId="58C20591" w14:textId="76255789" w:rsidR="00F460B4" w:rsidRPr="00B53EAF" w:rsidRDefault="00F460B4" w:rsidP="00451873">
      <w:pPr>
        <w:spacing w:after="0" w:line="360" w:lineRule="auto"/>
        <w:jc w:val="both"/>
        <w:rPr>
          <w:rFonts w:cs="B Zar"/>
          <w:sz w:val="26"/>
          <w:szCs w:val="26"/>
        </w:rPr>
      </w:pPr>
      <w:r w:rsidRPr="00B53EAF">
        <w:rPr>
          <w:rFonts w:cs="B Zar"/>
          <w:sz w:val="26"/>
          <w:szCs w:val="26"/>
          <w:rtl/>
        </w:rPr>
        <w:t>۱</w:t>
      </w:r>
      <w:r w:rsidR="00451873">
        <w:rPr>
          <w:rFonts w:cs="B Zar"/>
          <w:sz w:val="26"/>
          <w:szCs w:val="26"/>
        </w:rPr>
        <w:t>-</w:t>
      </w:r>
      <w:r w:rsidR="00451873">
        <w:rPr>
          <w:rFonts w:cs="B Zar" w:hint="cs"/>
          <w:sz w:val="26"/>
          <w:szCs w:val="26"/>
          <w:rtl/>
        </w:rPr>
        <w:t xml:space="preserve"> </w:t>
      </w:r>
      <w:r w:rsidRPr="00B53EAF">
        <w:rPr>
          <w:rFonts w:cs="B Zar"/>
          <w:sz w:val="26"/>
          <w:szCs w:val="26"/>
          <w:rtl/>
        </w:rPr>
        <w:t xml:space="preserve">ضریب حقوق گروه‌های مختلف حقوق‌بگیر در ‌دستگاه‌های اجرائی موضوع ماده (۲۹) قانون برنامه ششم توسعه و همچنین نیروهای مسلح، وزارت اطلاعات و سازمان انرژی اتمی (به استثنای مشمولان قانون کار جمهوری اسلامی ایران) از قبیل کارکنان کشوری و لشکری، اعضای هیأت علمی </w:t>
      </w:r>
      <w:r w:rsidR="003720ED">
        <w:rPr>
          <w:rFonts w:cs="B Zar"/>
          <w:sz w:val="26"/>
          <w:szCs w:val="26"/>
          <w:rtl/>
        </w:rPr>
        <w:t>دانشگاه ها</w:t>
      </w:r>
      <w:r w:rsidRPr="00B53EAF">
        <w:rPr>
          <w:rFonts w:cs="B Zar"/>
          <w:sz w:val="26"/>
          <w:szCs w:val="26"/>
          <w:rtl/>
        </w:rPr>
        <w:t xml:space="preserve"> و مؤسسات آموزش عالی و پژوهشی و قضات که توسط دولت تعیین می‌گردد و همچنین افزایش حقوق بازنشستگان، وظیفه‌بگیران و مشترکان صندوق‌های بازنشستگی به نحوی اعمال گردد که در نهایت به‌میزان بیست و پنج درصد (۲۵%) براساس آخرین حکم کارگزینی سال ۱۳۹۹ افزایش یابد مشروط بر آنکه میزان افزایش حقوق هیچکس نسبت به سال ۱۳۹۹ از بیست و پنج میلیون (۲۵.۰۰۰.۰۰۰) ریال تجاوز نکند. تفاوت تطبیق موضوع ماده (۷۸) قانون مدیریت خدمات کشوری در حکم حقوق، بدون تغییر باقی می‌ماند</w:t>
      </w:r>
      <w:r w:rsidRPr="00B53EAF">
        <w:rPr>
          <w:rFonts w:cs="B Zar"/>
          <w:sz w:val="26"/>
          <w:szCs w:val="26"/>
        </w:rPr>
        <w:t>.</w:t>
      </w:r>
    </w:p>
    <w:p w14:paraId="265C6358" w14:textId="1D06458D" w:rsidR="00F460B4" w:rsidRPr="00B53EAF" w:rsidRDefault="00F554B2" w:rsidP="00451873">
      <w:pPr>
        <w:spacing w:after="0" w:line="360" w:lineRule="auto"/>
        <w:jc w:val="both"/>
        <w:rPr>
          <w:rFonts w:cs="B Zar"/>
          <w:sz w:val="26"/>
          <w:szCs w:val="26"/>
        </w:rPr>
      </w:pPr>
      <w:r w:rsidRPr="00155FC1">
        <w:rPr>
          <w:rFonts w:cs="B Zar"/>
          <w:noProof/>
          <w:sz w:val="26"/>
          <w:szCs w:val="26"/>
        </w:rPr>
        <w:lastRenderedPageBreak/>
        <mc:AlternateContent>
          <mc:Choice Requires="wps">
            <w:drawing>
              <wp:anchor distT="45720" distB="45720" distL="114300" distR="114300" simplePos="0" relativeHeight="251786240" behindDoc="1" locked="0" layoutInCell="1" allowOverlap="1" wp14:anchorId="7311163C" wp14:editId="3BAD89EF">
                <wp:simplePos x="0" y="0"/>
                <wp:positionH relativeFrom="margin">
                  <wp:posOffset>3203275</wp:posOffset>
                </wp:positionH>
                <wp:positionV relativeFrom="paragraph">
                  <wp:posOffset>-719520</wp:posOffset>
                </wp:positionV>
                <wp:extent cx="2146300" cy="622935"/>
                <wp:effectExtent l="0" t="0" r="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622935"/>
                        </a:xfrm>
                        <a:prstGeom prst="rect">
                          <a:avLst/>
                        </a:prstGeom>
                        <a:noFill/>
                        <a:ln w="9525">
                          <a:noFill/>
                          <a:miter lim="800000"/>
                          <a:headEnd/>
                          <a:tailEnd/>
                        </a:ln>
                      </wps:spPr>
                      <wps:txbx>
                        <w:txbxContent>
                          <w:p w14:paraId="41F2B3E5" w14:textId="77777777" w:rsidR="006601FC" w:rsidRPr="00F12A4B" w:rsidRDefault="006601FC" w:rsidP="006601FC">
                            <w:pPr>
                              <w:spacing w:line="180" w:lineRule="auto"/>
                              <w:rPr>
                                <w:rFonts w:cs="B Zar"/>
                                <w:rtl/>
                              </w:rPr>
                            </w:pPr>
                          </w:p>
                          <w:p w14:paraId="16EC322F" w14:textId="77777777" w:rsidR="006601FC" w:rsidRPr="00F12A4B" w:rsidRDefault="006601FC" w:rsidP="006601FC">
                            <w:pPr>
                              <w:spacing w:line="180" w:lineRule="auto"/>
                              <w:rPr>
                                <w:rFonts w:cs="B Zar"/>
                                <w:rtl/>
                              </w:rPr>
                            </w:pPr>
                            <w:r w:rsidRPr="00F12A4B">
                              <w:rPr>
                                <w:rFonts w:cs="B Zar" w:hint="cs"/>
                                <w:rtl/>
                              </w:rPr>
                              <w:t>تبصره</w:t>
                            </w:r>
                            <w:r>
                              <w:rPr>
                                <w:rFonts w:cs="B Zar" w:hint="cs"/>
                                <w:rtl/>
                              </w:rPr>
                              <w:t xml:space="preserve"> 12- معافیت مالیاتی- پاداش پایان خدمت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52.25pt;margin-top:-56.65pt;width:169pt;height:49.05pt;z-index:-251530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" filled="f" stroked="f">
                <v:textbox>
                  <w:txbxContent>
                    <w:p w14:paraId="41F2B3E5" w14:textId="77777777" w:rsidR="006601FC" w:rsidRPr="00F12A4B" w:rsidRDefault="006601FC" w:rsidP="006601FC">
                      <w:pPr>
                        <w:spacing w:line="180" w:lineRule="auto"/>
                        <w:rPr>
                          <w:rFonts w:cs="B Zar"/>
                          <w:rtl/>
                        </w:rPr>
                      </w:pPr>
                    </w:p>
                    <w:p w14:paraId="16EC322F" w14:textId="77777777" w:rsidR="006601FC" w:rsidRPr="00F12A4B" w:rsidRDefault="006601FC" w:rsidP="006601FC">
                      <w:pPr>
                        <w:spacing w:line="180" w:lineRule="auto"/>
                        <w:rPr>
                          <w:rFonts w:cs="B Zar"/>
                          <w:rtl/>
                        </w:rPr>
                      </w:pPr>
                      <w:r w:rsidRPr="00F12A4B">
                        <w:rPr>
                          <w:rFonts w:cs="B Zar" w:hint="cs"/>
                          <w:rtl/>
                        </w:rPr>
                        <w:t>تبصره</w:t>
                      </w:r>
                      <w:r>
                        <w:rPr>
                          <w:rFonts w:cs="B Zar" w:hint="cs"/>
                          <w:rtl/>
                        </w:rPr>
                        <w:t xml:space="preserve"> 12- معافیت مالیاتی- پاداش پایان خدمت</w:t>
                      </w:r>
                    </w:p>
                  </w:txbxContent>
                </v:textbox>
                <w10:wrap anchorx="margin"/>
              </v:shape>
            </w:pict>
          </mc:Fallback>
        </mc:AlternateContent>
      </w:r>
      <w:r w:rsidR="00F460B4" w:rsidRPr="00B53EAF">
        <w:rPr>
          <w:rFonts w:cs="B Zar"/>
          <w:sz w:val="26"/>
          <w:szCs w:val="26"/>
          <w:rtl/>
        </w:rPr>
        <w:t>۲</w:t>
      </w:r>
      <w:r w:rsidR="00F460B4" w:rsidRPr="00B53EAF">
        <w:rPr>
          <w:rFonts w:cs="B Zar"/>
          <w:sz w:val="26"/>
          <w:szCs w:val="26"/>
        </w:rPr>
        <w:t>-</w:t>
      </w:r>
      <w:r w:rsidR="00451873">
        <w:rPr>
          <w:rFonts w:cs="B Zar" w:hint="cs"/>
          <w:sz w:val="26"/>
          <w:szCs w:val="26"/>
          <w:rtl/>
        </w:rPr>
        <w:t xml:space="preserve"> </w:t>
      </w:r>
      <w:r w:rsidR="00F460B4" w:rsidRPr="00B53EAF">
        <w:rPr>
          <w:rFonts w:cs="B Zar"/>
          <w:sz w:val="26"/>
          <w:szCs w:val="26"/>
          <w:rtl/>
        </w:rPr>
        <w:t>در سال ۱۴۰۰ در کلیه ‌دستگاه‌های اجرائی موضوع ماده (۲۹) قانون برنامه ششم توسعه و همچنین نیروهای مسلح، وزارت اطلاعات و سازمان انرژی اتمی (به‌استثنای مشمولان قانون کار جمهوری اسلامی ایران)، حداقل حقوق و مزایای مستمر شاغلان مشمول قانون مدیریت خدمات کشوری و حداقل حقوق سایر حقوق بگیران، حداقل حقوق بازنشستگان و وظیفه‌بگیران مشمول صندوق‌ بازنشستگی کشوری و سازمان تأمین اجتماعی نیروهای مسلح و سایر صندوق‌های وابسته به ‌دستگاه‌های اجرائی و مستمری‌ها و سایر حمایت‌های متناسب با آنها، معادل افزایش ضریب ریالی افزایش می‌یابد</w:t>
      </w:r>
      <w:r w:rsidR="00F460B4" w:rsidRPr="00B53EAF">
        <w:rPr>
          <w:rFonts w:cs="B Zar"/>
          <w:sz w:val="26"/>
          <w:szCs w:val="26"/>
        </w:rPr>
        <w:t>.</w:t>
      </w:r>
    </w:p>
    <w:p w14:paraId="415BEE60" w14:textId="35E2A32D" w:rsidR="00F460B4" w:rsidRPr="00B53EAF" w:rsidRDefault="00F460B4" w:rsidP="00F554B2">
      <w:pPr>
        <w:spacing w:after="0" w:line="360" w:lineRule="auto"/>
        <w:jc w:val="both"/>
        <w:rPr>
          <w:rFonts w:cs="B Zar"/>
          <w:sz w:val="26"/>
          <w:szCs w:val="26"/>
        </w:rPr>
      </w:pPr>
      <w:r w:rsidRPr="00B53EAF">
        <w:rPr>
          <w:rFonts w:cs="B Zar"/>
          <w:sz w:val="26"/>
          <w:szCs w:val="26"/>
          <w:rtl/>
        </w:rPr>
        <w:t>۳</w:t>
      </w:r>
      <w:r w:rsidRPr="00B53EAF">
        <w:rPr>
          <w:rFonts w:cs="B Zar"/>
          <w:sz w:val="26"/>
          <w:szCs w:val="26"/>
        </w:rPr>
        <w:t>-</w:t>
      </w:r>
      <w:r w:rsidR="00451873">
        <w:rPr>
          <w:rFonts w:cs="B Zar" w:hint="cs"/>
          <w:sz w:val="26"/>
          <w:szCs w:val="26"/>
          <w:rtl/>
        </w:rPr>
        <w:t xml:space="preserve"> </w:t>
      </w:r>
      <w:r w:rsidRPr="00B53EAF">
        <w:rPr>
          <w:rFonts w:cs="B Zar"/>
          <w:sz w:val="26"/>
          <w:szCs w:val="26"/>
          <w:rtl/>
        </w:rPr>
        <w:t>پس از اعمال افزایش ضریب ریالی حقوق برای گروههای مختلف حقوق‌بگیر موضوع جزء (۱) این بند و معادل افزایش ضریب ریالی برای افزایش حقوق بازنشستگان و وظیفه بگیران، مجموع مبلغ مندرج در حکم کارگزینی برای کارکنان رسمی و پیمانی و مبلغ قرارداد منعقده ماهانه برای</w:t>
      </w:r>
      <w:r w:rsidR="00F554B2">
        <w:rPr>
          <w:rFonts w:cs="B Zar"/>
          <w:sz w:val="26"/>
          <w:szCs w:val="26"/>
          <w:rtl/>
        </w:rPr>
        <w:t xml:space="preserve"> کارکنان قرارداد کارمعین (مشخص)</w:t>
      </w:r>
      <w:r w:rsidR="00F554B2">
        <w:rPr>
          <w:rFonts w:cs="B Zar" w:hint="cs"/>
          <w:sz w:val="26"/>
          <w:szCs w:val="26"/>
          <w:rtl/>
        </w:rPr>
        <w:t xml:space="preserve"> </w:t>
      </w:r>
      <w:r w:rsidRPr="00B53EAF">
        <w:rPr>
          <w:rFonts w:cs="B Zar"/>
          <w:sz w:val="26"/>
          <w:szCs w:val="26"/>
          <w:rtl/>
        </w:rPr>
        <w:t>و کارکنان طرح خدمت پزشکان و پیراپزشکان در وزارت بهداشت، درمان و آموزش پزشکی به نسبت مدت کارکرد و حکم حقوق بازنشستگان متناسب سنوات خدمت قابل قبول، از سی و پنج میلیون (۳۵.۰۰۰.۰۰۰) ریال کمتر نباشد</w:t>
      </w:r>
      <w:r w:rsidRPr="00B53EAF">
        <w:rPr>
          <w:rFonts w:cs="B Zar"/>
          <w:sz w:val="26"/>
          <w:szCs w:val="26"/>
        </w:rPr>
        <w:t>.</w:t>
      </w:r>
      <w:r w:rsidR="006601FC" w:rsidRPr="006601FC">
        <w:rPr>
          <w:rFonts w:cs="B Zar"/>
          <w:noProof/>
          <w:sz w:val="26"/>
          <w:szCs w:val="26"/>
        </w:rPr>
        <w:t xml:space="preserve"> </w:t>
      </w:r>
    </w:p>
    <w:p w14:paraId="7ED4B6AF" w14:textId="5EDB4581" w:rsidR="00F460B4" w:rsidRPr="00B53EAF" w:rsidRDefault="00F460B4" w:rsidP="00451873">
      <w:pPr>
        <w:spacing w:after="0" w:line="360" w:lineRule="auto"/>
        <w:jc w:val="both"/>
        <w:rPr>
          <w:rFonts w:cs="B Zar"/>
          <w:sz w:val="26"/>
          <w:szCs w:val="26"/>
        </w:rPr>
      </w:pPr>
      <w:r w:rsidRPr="00B53EAF">
        <w:rPr>
          <w:rFonts w:cs="B Zar"/>
          <w:sz w:val="26"/>
          <w:szCs w:val="26"/>
          <w:rtl/>
        </w:rPr>
        <w:t>۴</w:t>
      </w:r>
      <w:r w:rsidRPr="00B53EAF">
        <w:rPr>
          <w:rFonts w:cs="B Zar"/>
          <w:sz w:val="26"/>
          <w:szCs w:val="26"/>
        </w:rPr>
        <w:t>-</w:t>
      </w:r>
      <w:r w:rsidR="00451873">
        <w:rPr>
          <w:rFonts w:cs="B Zar" w:hint="cs"/>
          <w:sz w:val="26"/>
          <w:szCs w:val="26"/>
          <w:rtl/>
        </w:rPr>
        <w:t xml:space="preserve"> </w:t>
      </w:r>
      <w:r w:rsidRPr="00B53EAF">
        <w:rPr>
          <w:rFonts w:cs="B Zar"/>
          <w:sz w:val="26"/>
          <w:szCs w:val="26"/>
          <w:rtl/>
        </w:rPr>
        <w:t>سقف معافیت مالیاتی موضوع ماده (۸۴) قانون مالیات‌های مستقیم در سال ۱۴۰۰ مبلغ چهارصد و هشتاد میلیون (۴۸۰.۰۰۰.۰۰۰) ریال تعیین می‌شود</w:t>
      </w:r>
      <w:r w:rsidRPr="00B53EAF">
        <w:rPr>
          <w:rFonts w:cs="B Zar"/>
          <w:sz w:val="26"/>
          <w:szCs w:val="26"/>
        </w:rPr>
        <w:t>.</w:t>
      </w:r>
    </w:p>
    <w:p w14:paraId="4171414C" w14:textId="21A092AA" w:rsidR="00F460B4" w:rsidRPr="00B53EAF" w:rsidRDefault="00F460B4" w:rsidP="00FD587A">
      <w:pPr>
        <w:spacing w:after="0" w:line="360" w:lineRule="auto"/>
        <w:jc w:val="both"/>
        <w:rPr>
          <w:rFonts w:cs="B Zar"/>
          <w:sz w:val="26"/>
          <w:szCs w:val="26"/>
        </w:rPr>
      </w:pPr>
      <w:r w:rsidRPr="00B53EAF">
        <w:rPr>
          <w:rFonts w:cs="B Zar"/>
          <w:sz w:val="26"/>
          <w:szCs w:val="26"/>
          <w:rtl/>
        </w:rPr>
        <w:t xml:space="preserve">نرخ مالیات بر درآمد حقوق کارکنان دولتی و غیردولتی اعم از حقوق و مزایا (به استثناء قضات و مشمولین تبصره‌های (۱) و (۲) ماده (۸۷) قانون مالیاتهای مستقیم و با رعایت ماده (۵) قانون اصلاح پاره‌ای از مقررات مربوط به پایه حقوق اعضای رسمی هیأت علمی (آموزشی و پژوهشی) شاغل و بازنشسته </w:t>
      </w:r>
      <w:r w:rsidR="003720ED">
        <w:rPr>
          <w:rFonts w:cs="B Zar"/>
          <w:sz w:val="26"/>
          <w:szCs w:val="26"/>
          <w:rtl/>
        </w:rPr>
        <w:t>دانشگاه ها</w:t>
      </w:r>
      <w:r w:rsidRPr="00B53EAF">
        <w:rPr>
          <w:rFonts w:cs="B Zar"/>
          <w:sz w:val="26"/>
          <w:szCs w:val="26"/>
          <w:rtl/>
        </w:rPr>
        <w:t xml:space="preserve"> و مؤسسات آموزش عالی مصوب </w:t>
      </w:r>
      <w:r w:rsidR="00FD587A">
        <w:rPr>
          <w:rFonts w:cs="B Zar" w:hint="cs"/>
          <w:sz w:val="26"/>
          <w:szCs w:val="26"/>
          <w:rtl/>
        </w:rPr>
        <w:t>16/12/1368</w:t>
      </w:r>
      <w:r w:rsidRPr="00B53EAF">
        <w:rPr>
          <w:rFonts w:cs="B Zar"/>
          <w:sz w:val="26"/>
          <w:szCs w:val="26"/>
          <w:rtl/>
        </w:rPr>
        <w:t xml:space="preserve"> با اصلاحات و الحاقات ب</w:t>
      </w:r>
      <w:r w:rsidR="00451873">
        <w:rPr>
          <w:rFonts w:cs="B Zar"/>
          <w:sz w:val="26"/>
          <w:szCs w:val="26"/>
          <w:rtl/>
        </w:rPr>
        <w:t>عدی) و کارانه به‌شرح زیر می‌باش</w:t>
      </w:r>
      <w:r w:rsidRPr="00B53EAF">
        <w:rPr>
          <w:rFonts w:cs="B Zar"/>
          <w:sz w:val="26"/>
          <w:szCs w:val="26"/>
          <w:rtl/>
        </w:rPr>
        <w:t>د</w:t>
      </w:r>
      <w:r w:rsidRPr="00B53EAF">
        <w:rPr>
          <w:rFonts w:cs="B Zar"/>
          <w:sz w:val="26"/>
          <w:szCs w:val="26"/>
        </w:rPr>
        <w:t>:</w:t>
      </w:r>
    </w:p>
    <w:p w14:paraId="30E2E5D7" w14:textId="248FD262" w:rsidR="00F460B4" w:rsidRPr="00B53EAF" w:rsidRDefault="00F460B4" w:rsidP="00FD587A">
      <w:pPr>
        <w:spacing w:after="0" w:line="360" w:lineRule="auto"/>
        <w:jc w:val="both"/>
        <w:rPr>
          <w:rFonts w:cs="B Zar"/>
          <w:sz w:val="26"/>
          <w:szCs w:val="26"/>
        </w:rPr>
      </w:pPr>
      <w:r w:rsidRPr="00B53EAF">
        <w:rPr>
          <w:rFonts w:cs="B Zar"/>
          <w:sz w:val="26"/>
          <w:szCs w:val="26"/>
          <w:rtl/>
        </w:rPr>
        <w:t>۱ـ۴- نسبت به مازاد چهارصد و هشتاد میلیون</w:t>
      </w:r>
      <w:r w:rsidRPr="00B53EAF">
        <w:rPr>
          <w:rFonts w:cs="B Zar" w:hint="cs"/>
          <w:sz w:val="26"/>
          <w:szCs w:val="26"/>
          <w:rtl/>
        </w:rPr>
        <w:t> </w:t>
      </w:r>
      <w:r w:rsidRPr="00B53EAF">
        <w:rPr>
          <w:rFonts w:cs="B Zar"/>
          <w:sz w:val="26"/>
          <w:szCs w:val="26"/>
          <w:rtl/>
        </w:rPr>
        <w:t xml:space="preserve"> (</w:t>
      </w:r>
      <w:r w:rsidR="00FD587A">
        <w:rPr>
          <w:rFonts w:cs="B Zar" w:hint="cs"/>
          <w:sz w:val="26"/>
          <w:szCs w:val="26"/>
          <w:rtl/>
        </w:rPr>
        <w:t>480.000.000)</w:t>
      </w:r>
      <w:r w:rsidRPr="00B53EAF">
        <w:rPr>
          <w:rFonts w:cs="B Zar"/>
          <w:sz w:val="26"/>
          <w:szCs w:val="26"/>
          <w:rtl/>
        </w:rPr>
        <w:t xml:space="preserve"> </w:t>
      </w:r>
      <w:r w:rsidRPr="00B53EAF">
        <w:rPr>
          <w:rFonts w:cs="B Zar" w:hint="cs"/>
          <w:sz w:val="26"/>
          <w:szCs w:val="26"/>
          <w:rtl/>
        </w:rPr>
        <w:t>ریال</w:t>
      </w:r>
      <w:r w:rsidRPr="00B53EAF">
        <w:rPr>
          <w:rFonts w:cs="B Zar"/>
          <w:sz w:val="26"/>
          <w:szCs w:val="26"/>
          <w:rtl/>
        </w:rPr>
        <w:t xml:space="preserve"> </w:t>
      </w:r>
      <w:r w:rsidRPr="00B53EAF">
        <w:rPr>
          <w:rFonts w:cs="B Zar" w:hint="cs"/>
          <w:sz w:val="26"/>
          <w:szCs w:val="26"/>
          <w:rtl/>
        </w:rPr>
        <w:t>تا</w:t>
      </w:r>
      <w:r w:rsidRPr="00B53EAF">
        <w:rPr>
          <w:rFonts w:cs="B Zar"/>
          <w:sz w:val="26"/>
          <w:szCs w:val="26"/>
          <w:rtl/>
        </w:rPr>
        <w:t xml:space="preserve"> </w:t>
      </w:r>
      <w:r w:rsidRPr="00B53EAF">
        <w:rPr>
          <w:rFonts w:cs="B Zar" w:hint="cs"/>
          <w:sz w:val="26"/>
          <w:szCs w:val="26"/>
          <w:rtl/>
        </w:rPr>
        <w:t>نهصد</w:t>
      </w:r>
      <w:r w:rsidRPr="00B53EAF">
        <w:rPr>
          <w:rFonts w:cs="B Zar"/>
          <w:sz w:val="26"/>
          <w:szCs w:val="26"/>
          <w:rtl/>
        </w:rPr>
        <w:t xml:space="preserve"> </w:t>
      </w:r>
      <w:r w:rsidRPr="00B53EAF">
        <w:rPr>
          <w:rFonts w:cs="B Zar" w:hint="cs"/>
          <w:sz w:val="26"/>
          <w:szCs w:val="26"/>
          <w:rtl/>
        </w:rPr>
        <w:t>و</w:t>
      </w:r>
      <w:r w:rsidRPr="00B53EAF">
        <w:rPr>
          <w:rFonts w:cs="B Zar"/>
          <w:sz w:val="26"/>
          <w:szCs w:val="26"/>
          <w:rtl/>
        </w:rPr>
        <w:t xml:space="preserve"> </w:t>
      </w:r>
      <w:r w:rsidRPr="00B53EAF">
        <w:rPr>
          <w:rFonts w:cs="B Zar" w:hint="cs"/>
          <w:sz w:val="26"/>
          <w:szCs w:val="26"/>
          <w:rtl/>
        </w:rPr>
        <w:t>شصت</w:t>
      </w:r>
      <w:r w:rsidRPr="00B53EAF">
        <w:rPr>
          <w:rFonts w:cs="B Zar"/>
          <w:sz w:val="26"/>
          <w:szCs w:val="26"/>
          <w:rtl/>
        </w:rPr>
        <w:t xml:space="preserve"> </w:t>
      </w:r>
      <w:r w:rsidRPr="00B53EAF">
        <w:rPr>
          <w:rFonts w:cs="B Zar" w:hint="cs"/>
          <w:sz w:val="26"/>
          <w:szCs w:val="26"/>
          <w:rtl/>
        </w:rPr>
        <w:t>میلیون</w:t>
      </w:r>
      <w:r w:rsidRPr="00B53EAF">
        <w:rPr>
          <w:rFonts w:cs="B Zar"/>
          <w:sz w:val="26"/>
          <w:szCs w:val="26"/>
          <w:rtl/>
        </w:rPr>
        <w:t xml:space="preserve"> (</w:t>
      </w:r>
      <w:r w:rsidR="00FD587A">
        <w:rPr>
          <w:rFonts w:cs="B Zar" w:hint="cs"/>
          <w:sz w:val="26"/>
          <w:szCs w:val="26"/>
          <w:rtl/>
        </w:rPr>
        <w:t>960.000.000</w:t>
      </w:r>
      <w:r w:rsidRPr="00B53EAF">
        <w:rPr>
          <w:rFonts w:cs="B Zar"/>
          <w:sz w:val="26"/>
          <w:szCs w:val="26"/>
          <w:rtl/>
        </w:rPr>
        <w:t xml:space="preserve">) </w:t>
      </w:r>
      <w:r w:rsidRPr="00B53EAF">
        <w:rPr>
          <w:rFonts w:cs="B Zar" w:hint="cs"/>
          <w:sz w:val="26"/>
          <w:szCs w:val="26"/>
          <w:rtl/>
        </w:rPr>
        <w:t>ریال</w:t>
      </w:r>
      <w:r w:rsidRPr="00B53EAF">
        <w:rPr>
          <w:rFonts w:cs="B Zar"/>
          <w:sz w:val="26"/>
          <w:szCs w:val="26"/>
          <w:rtl/>
        </w:rPr>
        <w:t xml:space="preserve"> </w:t>
      </w:r>
      <w:r w:rsidRPr="00B53EAF">
        <w:rPr>
          <w:rFonts w:cs="B Zar" w:hint="cs"/>
          <w:sz w:val="26"/>
          <w:szCs w:val="26"/>
          <w:rtl/>
        </w:rPr>
        <w:t>ده</w:t>
      </w:r>
      <w:r w:rsidRPr="00B53EAF">
        <w:rPr>
          <w:rFonts w:cs="B Zar"/>
          <w:sz w:val="26"/>
          <w:szCs w:val="26"/>
          <w:rtl/>
        </w:rPr>
        <w:t xml:space="preserve"> </w:t>
      </w:r>
      <w:r w:rsidRPr="00B53EAF">
        <w:rPr>
          <w:rFonts w:cs="B Zar" w:hint="cs"/>
          <w:sz w:val="26"/>
          <w:szCs w:val="26"/>
          <w:rtl/>
        </w:rPr>
        <w:t>درصد</w:t>
      </w:r>
      <w:r w:rsidRPr="00B53EAF">
        <w:rPr>
          <w:rFonts w:cs="B Zar"/>
          <w:sz w:val="26"/>
          <w:szCs w:val="26"/>
          <w:rtl/>
        </w:rPr>
        <w:t xml:space="preserve"> (</w:t>
      </w:r>
      <w:r w:rsidR="00FD587A">
        <w:rPr>
          <w:rFonts w:cs="B Zar" w:hint="cs"/>
          <w:sz w:val="26"/>
          <w:szCs w:val="26"/>
          <w:rtl/>
        </w:rPr>
        <w:t>%</w:t>
      </w:r>
      <w:r w:rsidRPr="00B53EAF">
        <w:rPr>
          <w:rFonts w:cs="B Zar" w:hint="cs"/>
          <w:sz w:val="26"/>
          <w:szCs w:val="26"/>
          <w:rtl/>
        </w:rPr>
        <w:t>۱۰</w:t>
      </w:r>
      <w:r w:rsidR="00451873">
        <w:rPr>
          <w:rFonts w:cs="B Zar" w:hint="cs"/>
          <w:sz w:val="26"/>
          <w:szCs w:val="26"/>
          <w:rtl/>
        </w:rPr>
        <w:t>)</w:t>
      </w:r>
    </w:p>
    <w:p w14:paraId="0B982BCC" w14:textId="779421A3" w:rsidR="00F460B4" w:rsidRPr="00B53EAF" w:rsidRDefault="00FD587A" w:rsidP="00FD587A">
      <w:pPr>
        <w:spacing w:after="0" w:line="360" w:lineRule="auto"/>
        <w:jc w:val="both"/>
        <w:rPr>
          <w:rFonts w:cs="B Zar"/>
          <w:sz w:val="26"/>
          <w:szCs w:val="26"/>
        </w:rPr>
      </w:pPr>
      <w:r w:rsidRPr="00155FC1">
        <w:rPr>
          <w:rFonts w:cs="B Zar"/>
          <w:noProof/>
          <w:sz w:val="26"/>
          <w:szCs w:val="26"/>
        </w:rPr>
        <w:lastRenderedPageBreak/>
        <mc:AlternateContent>
          <mc:Choice Requires="wps">
            <w:drawing>
              <wp:anchor distT="45720" distB="45720" distL="114300" distR="114300" simplePos="0" relativeHeight="251788288" behindDoc="1" locked="0" layoutInCell="1" allowOverlap="1" wp14:anchorId="30C774E0" wp14:editId="08DB4FF9">
                <wp:simplePos x="0" y="0"/>
                <wp:positionH relativeFrom="margin">
                  <wp:posOffset>3168015</wp:posOffset>
                </wp:positionH>
                <wp:positionV relativeFrom="paragraph">
                  <wp:posOffset>-757555</wp:posOffset>
                </wp:positionV>
                <wp:extent cx="2146300" cy="62293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622935"/>
                        </a:xfrm>
                        <a:prstGeom prst="rect">
                          <a:avLst/>
                        </a:prstGeom>
                        <a:noFill/>
                        <a:ln w="9525">
                          <a:noFill/>
                          <a:miter lim="800000"/>
                          <a:headEnd/>
                          <a:tailEnd/>
                        </a:ln>
                      </wps:spPr>
                      <wps:txbx>
                        <w:txbxContent>
                          <w:p w14:paraId="1E6BF228" w14:textId="77777777" w:rsidR="006601FC" w:rsidRPr="00F12A4B" w:rsidRDefault="006601FC" w:rsidP="006601FC">
                            <w:pPr>
                              <w:spacing w:line="180" w:lineRule="auto"/>
                              <w:rPr>
                                <w:rFonts w:cs="B Zar"/>
                                <w:rtl/>
                              </w:rPr>
                            </w:pPr>
                          </w:p>
                          <w:p w14:paraId="2E35B2A3" w14:textId="77777777" w:rsidR="006601FC" w:rsidRPr="00F12A4B" w:rsidRDefault="006601FC" w:rsidP="006601FC">
                            <w:pPr>
                              <w:spacing w:line="180" w:lineRule="auto"/>
                              <w:rPr>
                                <w:rFonts w:cs="B Zar"/>
                                <w:rtl/>
                              </w:rPr>
                            </w:pPr>
                            <w:r w:rsidRPr="00F12A4B">
                              <w:rPr>
                                <w:rFonts w:cs="B Zar" w:hint="cs"/>
                                <w:rtl/>
                              </w:rPr>
                              <w:t>تبصره</w:t>
                            </w:r>
                            <w:r>
                              <w:rPr>
                                <w:rFonts w:cs="B Zar" w:hint="cs"/>
                                <w:rtl/>
                              </w:rPr>
                              <w:t xml:space="preserve"> 12- معافیت مالیاتی- پاداش پایان خدمت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49.45pt;margin-top:-59.65pt;width:169pt;height:49.05pt;z-index:-251528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" filled="f" stroked="f">
                <v:textbox>
                  <w:txbxContent>
                    <w:p w14:paraId="1E6BF228" w14:textId="77777777" w:rsidR="006601FC" w:rsidRPr="00F12A4B" w:rsidRDefault="006601FC" w:rsidP="006601FC">
                      <w:pPr>
                        <w:spacing w:line="180" w:lineRule="auto"/>
                        <w:rPr>
                          <w:rFonts w:cs="B Zar"/>
                          <w:rtl/>
                        </w:rPr>
                      </w:pPr>
                    </w:p>
                    <w:p w14:paraId="2E35B2A3" w14:textId="77777777" w:rsidR="006601FC" w:rsidRPr="00F12A4B" w:rsidRDefault="006601FC" w:rsidP="006601FC">
                      <w:pPr>
                        <w:spacing w:line="180" w:lineRule="auto"/>
                        <w:rPr>
                          <w:rFonts w:cs="B Zar"/>
                          <w:rtl/>
                        </w:rPr>
                      </w:pPr>
                      <w:r w:rsidRPr="00F12A4B">
                        <w:rPr>
                          <w:rFonts w:cs="B Zar" w:hint="cs"/>
                          <w:rtl/>
                        </w:rPr>
                        <w:t>تبصره</w:t>
                      </w:r>
                      <w:r>
                        <w:rPr>
                          <w:rFonts w:cs="B Zar" w:hint="cs"/>
                          <w:rtl/>
                        </w:rPr>
                        <w:t xml:space="preserve"> 12- معافیت مالیاتی- پاداش پایان خدمت</w:t>
                      </w:r>
                    </w:p>
                  </w:txbxContent>
                </v:textbox>
                <w10:wrap anchorx="margin"/>
              </v:shape>
            </w:pict>
          </mc:Fallback>
        </mc:AlternateContent>
      </w:r>
      <w:r w:rsidR="00F460B4" w:rsidRPr="00B53EAF">
        <w:rPr>
          <w:rFonts w:cs="B Zar"/>
          <w:sz w:val="26"/>
          <w:szCs w:val="26"/>
          <w:rtl/>
        </w:rPr>
        <w:t>۲ـ۴- نسبت به مازاد نهصد و شصت میلیون (۹۶۰.۰۰۰.۰۰۰) ریال تا یک میلیارد و چهارصد و چهل میلیون (۱.۴۴۰.۰۰۰.۰۰۰) ریال: پانزده درصد (۱۵%</w:t>
      </w:r>
      <w:r>
        <w:rPr>
          <w:rFonts w:cs="B Zar" w:hint="cs"/>
          <w:sz w:val="26"/>
          <w:szCs w:val="26"/>
          <w:rtl/>
        </w:rPr>
        <w:t>)</w:t>
      </w:r>
    </w:p>
    <w:p w14:paraId="67D4D78C" w14:textId="38290635" w:rsidR="00F460B4" w:rsidRPr="00B53EAF" w:rsidRDefault="00F460B4" w:rsidP="00FD587A">
      <w:pPr>
        <w:spacing w:after="0" w:line="360" w:lineRule="auto"/>
        <w:jc w:val="both"/>
        <w:rPr>
          <w:rFonts w:cs="B Zar"/>
          <w:sz w:val="26"/>
          <w:szCs w:val="26"/>
        </w:rPr>
      </w:pPr>
      <w:r w:rsidRPr="00B53EAF">
        <w:rPr>
          <w:rFonts w:cs="B Zar"/>
          <w:sz w:val="26"/>
          <w:szCs w:val="26"/>
          <w:rtl/>
        </w:rPr>
        <w:t>۳ـ۴- نسبت به مازاد یک میلیارد و چهارصد و چهل میلیون</w:t>
      </w:r>
      <w:r w:rsidRPr="00B53EAF">
        <w:rPr>
          <w:rFonts w:cs="B Zar" w:hint="cs"/>
          <w:sz w:val="26"/>
          <w:szCs w:val="26"/>
          <w:rtl/>
        </w:rPr>
        <w:t> </w:t>
      </w:r>
      <w:r w:rsidRPr="00B53EAF">
        <w:rPr>
          <w:rFonts w:cs="B Zar"/>
          <w:sz w:val="26"/>
          <w:szCs w:val="26"/>
          <w:rtl/>
        </w:rPr>
        <w:t xml:space="preserve"> (</w:t>
      </w:r>
      <w:r w:rsidR="00FD587A">
        <w:rPr>
          <w:rFonts w:cs="B Zar" w:hint="cs"/>
          <w:sz w:val="26"/>
          <w:szCs w:val="26"/>
          <w:rtl/>
        </w:rPr>
        <w:t>1.440.000.000</w:t>
      </w:r>
      <w:r w:rsidRPr="00B53EAF">
        <w:rPr>
          <w:rFonts w:cs="B Zar"/>
          <w:sz w:val="26"/>
          <w:szCs w:val="26"/>
          <w:rtl/>
        </w:rPr>
        <w:t>)</w:t>
      </w:r>
      <w:r w:rsidRPr="00B53EAF">
        <w:rPr>
          <w:rFonts w:cs="B Zar" w:hint="cs"/>
          <w:sz w:val="26"/>
          <w:szCs w:val="26"/>
          <w:rtl/>
        </w:rPr>
        <w:t> </w:t>
      </w:r>
      <w:r w:rsidRPr="00B53EAF">
        <w:rPr>
          <w:rFonts w:cs="B Zar"/>
          <w:sz w:val="26"/>
          <w:szCs w:val="26"/>
          <w:rtl/>
        </w:rPr>
        <w:t xml:space="preserve"> </w:t>
      </w:r>
      <w:r w:rsidRPr="00B53EAF">
        <w:rPr>
          <w:rFonts w:cs="B Zar" w:hint="cs"/>
          <w:sz w:val="26"/>
          <w:szCs w:val="26"/>
          <w:rtl/>
        </w:rPr>
        <w:t>ریال</w:t>
      </w:r>
      <w:r w:rsidRPr="00B53EAF">
        <w:rPr>
          <w:rFonts w:cs="B Zar"/>
          <w:sz w:val="26"/>
          <w:szCs w:val="26"/>
          <w:rtl/>
        </w:rPr>
        <w:t xml:space="preserve"> </w:t>
      </w:r>
      <w:r w:rsidRPr="00B53EAF">
        <w:rPr>
          <w:rFonts w:cs="B Zar" w:hint="cs"/>
          <w:sz w:val="26"/>
          <w:szCs w:val="26"/>
          <w:rtl/>
        </w:rPr>
        <w:t>تا</w:t>
      </w:r>
      <w:r w:rsidRPr="00B53EAF">
        <w:rPr>
          <w:rFonts w:cs="B Zar"/>
          <w:sz w:val="26"/>
          <w:szCs w:val="26"/>
          <w:rtl/>
        </w:rPr>
        <w:t xml:space="preserve"> </w:t>
      </w:r>
      <w:r w:rsidRPr="00B53EAF">
        <w:rPr>
          <w:rFonts w:cs="B Zar" w:hint="cs"/>
          <w:sz w:val="26"/>
          <w:szCs w:val="26"/>
          <w:rtl/>
        </w:rPr>
        <w:t>دو</w:t>
      </w:r>
      <w:r w:rsidRPr="00B53EAF">
        <w:rPr>
          <w:rFonts w:cs="B Zar"/>
          <w:sz w:val="26"/>
          <w:szCs w:val="26"/>
          <w:rtl/>
        </w:rPr>
        <w:t xml:space="preserve"> </w:t>
      </w:r>
      <w:r w:rsidRPr="00B53EAF">
        <w:rPr>
          <w:rFonts w:cs="B Zar" w:hint="cs"/>
          <w:sz w:val="26"/>
          <w:szCs w:val="26"/>
          <w:rtl/>
        </w:rPr>
        <w:t>میلیارد</w:t>
      </w:r>
      <w:r w:rsidRPr="00B53EAF">
        <w:rPr>
          <w:rFonts w:cs="B Zar"/>
          <w:sz w:val="26"/>
          <w:szCs w:val="26"/>
          <w:rtl/>
        </w:rPr>
        <w:t xml:space="preserve"> </w:t>
      </w:r>
      <w:r w:rsidRPr="00B53EAF">
        <w:rPr>
          <w:rFonts w:cs="B Zar" w:hint="cs"/>
          <w:sz w:val="26"/>
          <w:szCs w:val="26"/>
          <w:rtl/>
        </w:rPr>
        <w:t>و</w:t>
      </w:r>
      <w:r w:rsidRPr="00B53EAF">
        <w:rPr>
          <w:rFonts w:cs="B Zar"/>
          <w:sz w:val="26"/>
          <w:szCs w:val="26"/>
          <w:rtl/>
        </w:rPr>
        <w:t xml:space="preserve"> </w:t>
      </w:r>
      <w:r w:rsidRPr="00B53EAF">
        <w:rPr>
          <w:rFonts w:cs="B Zar" w:hint="cs"/>
          <w:sz w:val="26"/>
          <w:szCs w:val="26"/>
          <w:rtl/>
        </w:rPr>
        <w:t>صد</w:t>
      </w:r>
      <w:r w:rsidRPr="00B53EAF">
        <w:rPr>
          <w:rFonts w:cs="B Zar"/>
          <w:sz w:val="26"/>
          <w:szCs w:val="26"/>
          <w:rtl/>
        </w:rPr>
        <w:t xml:space="preserve"> </w:t>
      </w:r>
      <w:r w:rsidRPr="00B53EAF">
        <w:rPr>
          <w:rFonts w:cs="B Zar" w:hint="cs"/>
          <w:sz w:val="26"/>
          <w:szCs w:val="26"/>
          <w:rtl/>
        </w:rPr>
        <w:t>و</w:t>
      </w:r>
      <w:r w:rsidRPr="00B53EAF">
        <w:rPr>
          <w:rFonts w:cs="B Zar"/>
          <w:sz w:val="26"/>
          <w:szCs w:val="26"/>
          <w:rtl/>
        </w:rPr>
        <w:t xml:space="preserve"> </w:t>
      </w:r>
      <w:r w:rsidRPr="00B53EAF">
        <w:rPr>
          <w:rFonts w:cs="B Zar" w:hint="cs"/>
          <w:sz w:val="26"/>
          <w:szCs w:val="26"/>
          <w:rtl/>
        </w:rPr>
        <w:t>شصت</w:t>
      </w:r>
      <w:r w:rsidRPr="00B53EAF">
        <w:rPr>
          <w:rFonts w:cs="B Zar"/>
          <w:sz w:val="26"/>
          <w:szCs w:val="26"/>
          <w:rtl/>
        </w:rPr>
        <w:t xml:space="preserve"> </w:t>
      </w:r>
      <w:r w:rsidRPr="00B53EAF">
        <w:rPr>
          <w:rFonts w:cs="B Zar" w:hint="cs"/>
          <w:sz w:val="26"/>
          <w:szCs w:val="26"/>
          <w:rtl/>
        </w:rPr>
        <w:t>میلیون</w:t>
      </w:r>
      <w:r w:rsidRPr="00B53EAF">
        <w:rPr>
          <w:rFonts w:cs="B Zar"/>
          <w:sz w:val="26"/>
          <w:szCs w:val="26"/>
          <w:rtl/>
        </w:rPr>
        <w:t xml:space="preserve"> (</w:t>
      </w:r>
      <w:r w:rsidR="00FD587A">
        <w:rPr>
          <w:rFonts w:cs="B Zar" w:hint="cs"/>
          <w:sz w:val="26"/>
          <w:szCs w:val="26"/>
          <w:rtl/>
        </w:rPr>
        <w:t>2.160.000.000</w:t>
      </w:r>
      <w:r w:rsidRPr="00B53EAF">
        <w:rPr>
          <w:rFonts w:cs="B Zar"/>
          <w:sz w:val="26"/>
          <w:szCs w:val="26"/>
          <w:rtl/>
        </w:rPr>
        <w:t xml:space="preserve">) </w:t>
      </w:r>
      <w:r w:rsidRPr="00B53EAF">
        <w:rPr>
          <w:rFonts w:cs="B Zar" w:hint="cs"/>
          <w:sz w:val="26"/>
          <w:szCs w:val="26"/>
          <w:rtl/>
        </w:rPr>
        <w:t>ریال</w:t>
      </w:r>
      <w:r w:rsidRPr="00B53EAF">
        <w:rPr>
          <w:rFonts w:cs="B Zar"/>
          <w:sz w:val="26"/>
          <w:szCs w:val="26"/>
          <w:rtl/>
        </w:rPr>
        <w:t xml:space="preserve">: </w:t>
      </w:r>
      <w:r w:rsidRPr="00B53EAF">
        <w:rPr>
          <w:rFonts w:cs="B Zar" w:hint="cs"/>
          <w:sz w:val="26"/>
          <w:szCs w:val="26"/>
          <w:rtl/>
        </w:rPr>
        <w:t>بیست</w:t>
      </w:r>
      <w:r w:rsidRPr="00B53EAF">
        <w:rPr>
          <w:rFonts w:cs="B Zar"/>
          <w:sz w:val="26"/>
          <w:szCs w:val="26"/>
          <w:rtl/>
        </w:rPr>
        <w:t xml:space="preserve"> </w:t>
      </w:r>
      <w:r w:rsidRPr="00B53EAF">
        <w:rPr>
          <w:rFonts w:cs="B Zar" w:hint="cs"/>
          <w:sz w:val="26"/>
          <w:szCs w:val="26"/>
          <w:rtl/>
        </w:rPr>
        <w:t>درصد</w:t>
      </w:r>
      <w:r w:rsidRPr="00B53EAF">
        <w:rPr>
          <w:rFonts w:cs="B Zar"/>
          <w:sz w:val="26"/>
          <w:szCs w:val="26"/>
          <w:rtl/>
        </w:rPr>
        <w:t xml:space="preserve"> (%</w:t>
      </w:r>
      <w:r w:rsidR="00FD587A" w:rsidRPr="00B53EAF">
        <w:rPr>
          <w:rFonts w:cs="B Zar" w:hint="cs"/>
          <w:sz w:val="26"/>
          <w:szCs w:val="26"/>
          <w:rtl/>
        </w:rPr>
        <w:t>۲۰</w:t>
      </w:r>
      <w:r w:rsidR="00FD587A">
        <w:rPr>
          <w:rFonts w:cs="B Zar"/>
          <w:sz w:val="26"/>
          <w:szCs w:val="26"/>
        </w:rPr>
        <w:t xml:space="preserve"> </w:t>
      </w:r>
      <w:r w:rsidR="00451873">
        <w:rPr>
          <w:rFonts w:cs="B Zar"/>
          <w:sz w:val="26"/>
          <w:szCs w:val="26"/>
        </w:rPr>
        <w:t>(</w:t>
      </w:r>
    </w:p>
    <w:p w14:paraId="30CC19BE" w14:textId="1AE3E3A4" w:rsidR="00451873" w:rsidRPr="00B53EAF" w:rsidRDefault="00F460B4" w:rsidP="00FD587A">
      <w:pPr>
        <w:spacing w:after="0" w:line="360" w:lineRule="auto"/>
        <w:jc w:val="both"/>
        <w:rPr>
          <w:rFonts w:cs="B Zar"/>
          <w:sz w:val="26"/>
          <w:szCs w:val="26"/>
          <w:rtl/>
        </w:rPr>
      </w:pPr>
      <w:r w:rsidRPr="00B53EAF">
        <w:rPr>
          <w:rFonts w:cs="B Zar"/>
          <w:sz w:val="26"/>
          <w:szCs w:val="26"/>
          <w:rtl/>
        </w:rPr>
        <w:t>۴ـ۴- نسبت به مازاد دو میلیارد و صد و شصت میلیون (۲.۱۶۰.۰۰۰.۰۰۰) ریال تا دو میلیارد و هشتصد و هشتاد میلیون (۲.۸۸۰.۰۰۰.۰۰۰) ریال: بیست و پنج درصد (</w:t>
      </w:r>
      <w:r w:rsidR="00FD587A">
        <w:rPr>
          <w:rFonts w:cs="B Zar" w:hint="cs"/>
          <w:sz w:val="26"/>
          <w:szCs w:val="26"/>
          <w:rtl/>
        </w:rPr>
        <w:t>%</w:t>
      </w:r>
      <w:r w:rsidRPr="00B53EAF">
        <w:rPr>
          <w:rFonts w:cs="B Zar"/>
          <w:sz w:val="26"/>
          <w:szCs w:val="26"/>
          <w:rtl/>
        </w:rPr>
        <w:t>۲۵</w:t>
      </w:r>
      <w:r w:rsidR="00451873">
        <w:rPr>
          <w:rFonts w:cs="B Zar" w:hint="cs"/>
          <w:sz w:val="26"/>
          <w:szCs w:val="26"/>
          <w:rtl/>
        </w:rPr>
        <w:t>)</w:t>
      </w:r>
    </w:p>
    <w:p w14:paraId="0ECCCBAD" w14:textId="4F94D14F" w:rsidR="00F460B4" w:rsidRDefault="00F460B4" w:rsidP="00FD587A">
      <w:pPr>
        <w:spacing w:after="0" w:line="360" w:lineRule="auto"/>
        <w:jc w:val="both"/>
        <w:rPr>
          <w:rFonts w:cs="B Zar"/>
          <w:sz w:val="26"/>
          <w:szCs w:val="26"/>
          <w:rtl/>
        </w:rPr>
      </w:pPr>
      <w:r w:rsidRPr="00B53EAF">
        <w:rPr>
          <w:rFonts w:cs="B Zar"/>
          <w:sz w:val="26"/>
          <w:szCs w:val="26"/>
          <w:rtl/>
        </w:rPr>
        <w:t>۵</w:t>
      </w:r>
      <w:r w:rsidRPr="00B53EAF">
        <w:rPr>
          <w:rFonts w:cs="B Zar"/>
          <w:sz w:val="26"/>
          <w:szCs w:val="26"/>
        </w:rPr>
        <w:t xml:space="preserve"> </w:t>
      </w:r>
      <w:r w:rsidRPr="00B53EAF">
        <w:rPr>
          <w:rFonts w:cs="B Zar"/>
          <w:sz w:val="26"/>
          <w:szCs w:val="26"/>
          <w:rtl/>
        </w:rPr>
        <w:t>ـ۴- نسبت به مازاد دو میلیارد و هشتصد و هشتاد میلیون</w:t>
      </w:r>
      <w:r w:rsidRPr="00B53EAF">
        <w:rPr>
          <w:rFonts w:cs="B Zar" w:hint="cs"/>
          <w:sz w:val="26"/>
          <w:szCs w:val="26"/>
          <w:rtl/>
        </w:rPr>
        <w:t> </w:t>
      </w:r>
      <w:r w:rsidR="00FD587A">
        <w:rPr>
          <w:rFonts w:cs="B Zar" w:hint="cs"/>
          <w:sz w:val="26"/>
          <w:szCs w:val="26"/>
          <w:rtl/>
        </w:rPr>
        <w:t xml:space="preserve">(2.880.000.000) </w:t>
      </w:r>
      <w:r w:rsidRPr="00B53EAF">
        <w:rPr>
          <w:rFonts w:cs="B Zar" w:hint="cs"/>
          <w:sz w:val="26"/>
          <w:szCs w:val="26"/>
          <w:rtl/>
        </w:rPr>
        <w:t>ریال</w:t>
      </w:r>
      <w:r w:rsidRPr="00B53EAF">
        <w:rPr>
          <w:rFonts w:cs="B Zar"/>
          <w:sz w:val="26"/>
          <w:szCs w:val="26"/>
          <w:rtl/>
        </w:rPr>
        <w:t xml:space="preserve"> </w:t>
      </w:r>
      <w:r w:rsidRPr="00B53EAF">
        <w:rPr>
          <w:rFonts w:cs="B Zar" w:hint="cs"/>
          <w:sz w:val="26"/>
          <w:szCs w:val="26"/>
          <w:rtl/>
        </w:rPr>
        <w:t>تا</w:t>
      </w:r>
      <w:r w:rsidRPr="00B53EAF">
        <w:rPr>
          <w:rFonts w:cs="B Zar"/>
          <w:sz w:val="26"/>
          <w:szCs w:val="26"/>
          <w:rtl/>
        </w:rPr>
        <w:t xml:space="preserve"> </w:t>
      </w:r>
      <w:r w:rsidRPr="00B53EAF">
        <w:rPr>
          <w:rFonts w:cs="B Zar" w:hint="cs"/>
          <w:sz w:val="26"/>
          <w:szCs w:val="26"/>
          <w:rtl/>
        </w:rPr>
        <w:t>سه</w:t>
      </w:r>
      <w:r w:rsidRPr="00B53EAF">
        <w:rPr>
          <w:rFonts w:cs="B Zar"/>
          <w:sz w:val="26"/>
          <w:szCs w:val="26"/>
          <w:rtl/>
        </w:rPr>
        <w:t xml:space="preserve"> </w:t>
      </w:r>
      <w:r w:rsidRPr="00B53EAF">
        <w:rPr>
          <w:rFonts w:cs="B Zar" w:hint="cs"/>
          <w:sz w:val="26"/>
          <w:szCs w:val="26"/>
          <w:rtl/>
        </w:rPr>
        <w:t>میلیارد</w:t>
      </w:r>
      <w:r w:rsidRPr="00B53EAF">
        <w:rPr>
          <w:rFonts w:cs="B Zar"/>
          <w:sz w:val="26"/>
          <w:szCs w:val="26"/>
          <w:rtl/>
        </w:rPr>
        <w:t xml:space="preserve"> </w:t>
      </w:r>
      <w:r w:rsidRPr="00B53EAF">
        <w:rPr>
          <w:rFonts w:cs="B Zar" w:hint="cs"/>
          <w:sz w:val="26"/>
          <w:szCs w:val="26"/>
          <w:rtl/>
        </w:rPr>
        <w:t>و</w:t>
      </w:r>
      <w:r w:rsidRPr="00B53EAF">
        <w:rPr>
          <w:rFonts w:cs="B Zar"/>
          <w:sz w:val="26"/>
          <w:szCs w:val="26"/>
          <w:rtl/>
        </w:rPr>
        <w:t xml:space="preserve"> </w:t>
      </w:r>
      <w:r w:rsidRPr="00B53EAF">
        <w:rPr>
          <w:rFonts w:cs="B Zar" w:hint="cs"/>
          <w:sz w:val="26"/>
          <w:szCs w:val="26"/>
          <w:rtl/>
        </w:rPr>
        <w:t>هشتصد</w:t>
      </w:r>
      <w:r w:rsidRPr="00B53EAF">
        <w:rPr>
          <w:rFonts w:cs="B Zar"/>
          <w:sz w:val="26"/>
          <w:szCs w:val="26"/>
          <w:rtl/>
        </w:rPr>
        <w:t xml:space="preserve"> </w:t>
      </w:r>
      <w:r w:rsidRPr="00B53EAF">
        <w:rPr>
          <w:rFonts w:cs="B Zar" w:hint="cs"/>
          <w:sz w:val="26"/>
          <w:szCs w:val="26"/>
          <w:rtl/>
        </w:rPr>
        <w:t>و</w:t>
      </w:r>
      <w:r w:rsidRPr="00B53EAF">
        <w:rPr>
          <w:rFonts w:cs="B Zar"/>
          <w:sz w:val="26"/>
          <w:szCs w:val="26"/>
          <w:rtl/>
        </w:rPr>
        <w:t xml:space="preserve"> </w:t>
      </w:r>
      <w:r w:rsidRPr="00B53EAF">
        <w:rPr>
          <w:rFonts w:cs="B Zar" w:hint="cs"/>
          <w:sz w:val="26"/>
          <w:szCs w:val="26"/>
          <w:rtl/>
        </w:rPr>
        <w:t>چهل</w:t>
      </w:r>
      <w:r w:rsidRPr="00B53EAF">
        <w:rPr>
          <w:rFonts w:cs="B Zar"/>
          <w:sz w:val="26"/>
          <w:szCs w:val="26"/>
          <w:rtl/>
        </w:rPr>
        <w:t xml:space="preserve"> </w:t>
      </w:r>
      <w:r w:rsidRPr="00B53EAF">
        <w:rPr>
          <w:rFonts w:cs="B Zar" w:hint="cs"/>
          <w:sz w:val="26"/>
          <w:szCs w:val="26"/>
          <w:rtl/>
        </w:rPr>
        <w:t>میلیون</w:t>
      </w:r>
      <w:r w:rsidRPr="00B53EAF">
        <w:rPr>
          <w:rFonts w:cs="B Zar"/>
          <w:sz w:val="26"/>
          <w:szCs w:val="26"/>
          <w:rtl/>
        </w:rPr>
        <w:t xml:space="preserve"> </w:t>
      </w:r>
      <w:r w:rsidR="00FD587A">
        <w:rPr>
          <w:rFonts w:cs="B Zar" w:hint="cs"/>
          <w:sz w:val="26"/>
          <w:szCs w:val="26"/>
          <w:rtl/>
        </w:rPr>
        <w:t xml:space="preserve">(3.840.000.000) </w:t>
      </w:r>
      <w:r w:rsidRPr="00B53EAF">
        <w:rPr>
          <w:rFonts w:cs="B Zar" w:hint="cs"/>
          <w:sz w:val="26"/>
          <w:szCs w:val="26"/>
          <w:rtl/>
        </w:rPr>
        <w:t>ریال</w:t>
      </w:r>
      <w:r w:rsidRPr="00B53EAF">
        <w:rPr>
          <w:rFonts w:cs="B Zar"/>
          <w:sz w:val="26"/>
          <w:szCs w:val="26"/>
          <w:rtl/>
        </w:rPr>
        <w:t xml:space="preserve">: </w:t>
      </w:r>
      <w:r w:rsidRPr="00B53EAF">
        <w:rPr>
          <w:rFonts w:cs="B Zar" w:hint="cs"/>
          <w:sz w:val="26"/>
          <w:szCs w:val="26"/>
          <w:rtl/>
        </w:rPr>
        <w:t>سی</w:t>
      </w:r>
      <w:r w:rsidRPr="00B53EAF">
        <w:rPr>
          <w:rFonts w:cs="B Zar"/>
          <w:sz w:val="26"/>
          <w:szCs w:val="26"/>
          <w:rtl/>
        </w:rPr>
        <w:t xml:space="preserve"> </w:t>
      </w:r>
      <w:r w:rsidRPr="00B53EAF">
        <w:rPr>
          <w:rFonts w:cs="B Zar" w:hint="cs"/>
          <w:sz w:val="26"/>
          <w:szCs w:val="26"/>
          <w:rtl/>
        </w:rPr>
        <w:t>درصد</w:t>
      </w:r>
      <w:r w:rsidRPr="00B53EAF">
        <w:rPr>
          <w:rFonts w:cs="B Zar"/>
          <w:sz w:val="26"/>
          <w:szCs w:val="26"/>
          <w:rtl/>
        </w:rPr>
        <w:t xml:space="preserve"> (</w:t>
      </w:r>
      <w:r w:rsidR="00FD587A" w:rsidRPr="00B53EAF">
        <w:rPr>
          <w:rFonts w:cs="B Zar"/>
          <w:sz w:val="26"/>
          <w:szCs w:val="26"/>
          <w:rtl/>
        </w:rPr>
        <w:t>%</w:t>
      </w:r>
      <w:r w:rsidRPr="00B53EAF">
        <w:rPr>
          <w:rFonts w:cs="B Zar" w:hint="cs"/>
          <w:sz w:val="26"/>
          <w:szCs w:val="26"/>
          <w:rtl/>
        </w:rPr>
        <w:t>۳۰</w:t>
      </w:r>
      <w:r w:rsidR="00451873">
        <w:rPr>
          <w:rFonts w:cs="B Zar" w:hint="cs"/>
          <w:sz w:val="26"/>
          <w:szCs w:val="26"/>
          <w:rtl/>
        </w:rPr>
        <w:t>)</w:t>
      </w:r>
    </w:p>
    <w:p w14:paraId="356ED639" w14:textId="6A9D7AD3" w:rsidR="00FD587A" w:rsidRDefault="00F460B4" w:rsidP="00FD587A">
      <w:pPr>
        <w:spacing w:after="0" w:line="360" w:lineRule="auto"/>
        <w:jc w:val="both"/>
        <w:rPr>
          <w:rFonts w:cs="B Zar"/>
          <w:sz w:val="26"/>
          <w:szCs w:val="26"/>
          <w:rtl/>
        </w:rPr>
      </w:pPr>
      <w:r w:rsidRPr="00B53EAF">
        <w:rPr>
          <w:rFonts w:cs="B Zar"/>
          <w:sz w:val="26"/>
          <w:szCs w:val="26"/>
          <w:rtl/>
        </w:rPr>
        <w:t>۶</w:t>
      </w:r>
      <w:r w:rsidRPr="00B53EAF">
        <w:rPr>
          <w:rFonts w:cs="B Zar"/>
          <w:sz w:val="26"/>
          <w:szCs w:val="26"/>
        </w:rPr>
        <w:t xml:space="preserve"> </w:t>
      </w:r>
      <w:r w:rsidRPr="00B53EAF">
        <w:rPr>
          <w:rFonts w:cs="B Zar"/>
          <w:sz w:val="26"/>
          <w:szCs w:val="26"/>
          <w:rtl/>
        </w:rPr>
        <w:t>ـ۴- نسبت به مازاد سه میلیارد و هشتصد و چهل</w:t>
      </w:r>
      <w:r w:rsidRPr="00B53EAF">
        <w:rPr>
          <w:rFonts w:cs="B Zar" w:hint="cs"/>
          <w:sz w:val="26"/>
          <w:szCs w:val="26"/>
          <w:rtl/>
        </w:rPr>
        <w:t> </w:t>
      </w:r>
      <w:r w:rsidRPr="00B53EAF">
        <w:rPr>
          <w:rFonts w:cs="B Zar"/>
          <w:sz w:val="26"/>
          <w:szCs w:val="26"/>
          <w:rtl/>
        </w:rPr>
        <w:t xml:space="preserve"> </w:t>
      </w:r>
      <w:r w:rsidRPr="00B53EAF">
        <w:rPr>
          <w:rFonts w:cs="B Zar" w:hint="cs"/>
          <w:sz w:val="26"/>
          <w:szCs w:val="26"/>
          <w:rtl/>
        </w:rPr>
        <w:t>میلیون</w:t>
      </w:r>
      <w:r w:rsidR="00FD587A">
        <w:rPr>
          <w:rFonts w:cs="B Zar" w:hint="cs"/>
          <w:sz w:val="26"/>
          <w:szCs w:val="26"/>
          <w:rtl/>
        </w:rPr>
        <w:t xml:space="preserve">(3.840.000.000) </w:t>
      </w:r>
      <w:r w:rsidRPr="00B53EAF">
        <w:rPr>
          <w:rFonts w:cs="B Zar" w:hint="cs"/>
          <w:sz w:val="26"/>
          <w:szCs w:val="26"/>
          <w:rtl/>
        </w:rPr>
        <w:t>ریال</w:t>
      </w:r>
      <w:r w:rsidRPr="00B53EAF">
        <w:rPr>
          <w:rFonts w:cs="B Zar"/>
          <w:sz w:val="26"/>
          <w:szCs w:val="26"/>
          <w:rtl/>
        </w:rPr>
        <w:t xml:space="preserve">: </w:t>
      </w:r>
      <w:r w:rsidRPr="00B53EAF">
        <w:rPr>
          <w:rFonts w:cs="B Zar" w:hint="cs"/>
          <w:sz w:val="26"/>
          <w:szCs w:val="26"/>
          <w:rtl/>
        </w:rPr>
        <w:t>سی</w:t>
      </w:r>
      <w:r w:rsidRPr="00B53EAF">
        <w:rPr>
          <w:rFonts w:cs="B Zar"/>
          <w:sz w:val="26"/>
          <w:szCs w:val="26"/>
          <w:rtl/>
        </w:rPr>
        <w:t xml:space="preserve"> </w:t>
      </w:r>
      <w:r w:rsidRPr="00B53EAF">
        <w:rPr>
          <w:rFonts w:cs="B Zar" w:hint="cs"/>
          <w:sz w:val="26"/>
          <w:szCs w:val="26"/>
          <w:rtl/>
        </w:rPr>
        <w:t>و</w:t>
      </w:r>
      <w:r w:rsidRPr="00B53EAF">
        <w:rPr>
          <w:rFonts w:cs="B Zar"/>
          <w:sz w:val="26"/>
          <w:szCs w:val="26"/>
          <w:rtl/>
        </w:rPr>
        <w:t xml:space="preserve"> </w:t>
      </w:r>
      <w:r w:rsidRPr="00B53EAF">
        <w:rPr>
          <w:rFonts w:cs="B Zar" w:hint="cs"/>
          <w:sz w:val="26"/>
          <w:szCs w:val="26"/>
          <w:rtl/>
        </w:rPr>
        <w:t>پنج</w:t>
      </w:r>
      <w:r w:rsidRPr="00B53EAF">
        <w:rPr>
          <w:rFonts w:cs="B Zar"/>
          <w:sz w:val="26"/>
          <w:szCs w:val="26"/>
          <w:rtl/>
        </w:rPr>
        <w:t xml:space="preserve"> </w:t>
      </w:r>
      <w:r w:rsidRPr="00B53EAF">
        <w:rPr>
          <w:rFonts w:cs="B Zar" w:hint="cs"/>
          <w:sz w:val="26"/>
          <w:szCs w:val="26"/>
          <w:rtl/>
        </w:rPr>
        <w:t>درصد</w:t>
      </w:r>
      <w:r w:rsidRPr="00B53EAF">
        <w:rPr>
          <w:rFonts w:cs="B Zar"/>
          <w:sz w:val="26"/>
          <w:szCs w:val="26"/>
          <w:rtl/>
        </w:rPr>
        <w:t xml:space="preserve"> (۳۵</w:t>
      </w:r>
      <w:r w:rsidR="00451873">
        <w:rPr>
          <w:rFonts w:cs="B Zar" w:hint="cs"/>
          <w:sz w:val="26"/>
          <w:szCs w:val="26"/>
          <w:rtl/>
        </w:rPr>
        <w:t>%)</w:t>
      </w:r>
      <w:r w:rsidR="00FD587A">
        <w:rPr>
          <w:rFonts w:cs="B Zar" w:hint="cs"/>
          <w:sz w:val="26"/>
          <w:szCs w:val="26"/>
          <w:rtl/>
        </w:rPr>
        <w:t xml:space="preserve"> </w:t>
      </w:r>
    </w:p>
    <w:p w14:paraId="798BC4D2" w14:textId="18E00621" w:rsidR="00F460B4" w:rsidRPr="00B53EAF" w:rsidRDefault="00F460B4" w:rsidP="00FD587A">
      <w:pPr>
        <w:spacing w:after="0" w:line="360" w:lineRule="auto"/>
        <w:jc w:val="both"/>
        <w:rPr>
          <w:rFonts w:cs="B Zar"/>
          <w:sz w:val="26"/>
          <w:szCs w:val="26"/>
        </w:rPr>
      </w:pPr>
      <w:r w:rsidRPr="00B53EAF">
        <w:rPr>
          <w:rFonts w:cs="B Zar"/>
          <w:sz w:val="26"/>
          <w:szCs w:val="26"/>
          <w:rtl/>
        </w:rPr>
        <w:t>میزان معافیت مالیات سالانه مستغلات اشخاص فاقد درآمد موضوع ماده (۵۷) قانو</w:t>
      </w:r>
      <w:r w:rsidR="00451873">
        <w:rPr>
          <w:rFonts w:cs="B Zar"/>
          <w:sz w:val="26"/>
          <w:szCs w:val="26"/>
          <w:rtl/>
        </w:rPr>
        <w:t>ن مالیات‌های مستقیم و مالیات بر</w:t>
      </w:r>
      <w:r w:rsidR="00046FC1">
        <w:rPr>
          <w:rFonts w:cs="B Zar" w:hint="cs"/>
          <w:sz w:val="26"/>
          <w:szCs w:val="26"/>
          <w:rtl/>
        </w:rPr>
        <w:t xml:space="preserve"> </w:t>
      </w:r>
      <w:r w:rsidRPr="00B53EAF">
        <w:rPr>
          <w:rFonts w:cs="B Zar"/>
          <w:sz w:val="26"/>
          <w:szCs w:val="26"/>
          <w:rtl/>
        </w:rPr>
        <w:t>درآمد مشاغل موضوع ماده (۱۰۱) قانون مالیات‌های مستقیم سالانه به مبلغ سیصد</w:t>
      </w:r>
      <w:r w:rsidR="00451873">
        <w:rPr>
          <w:rFonts w:cs="B Zar" w:hint="cs"/>
          <w:sz w:val="26"/>
          <w:szCs w:val="26"/>
          <w:rtl/>
        </w:rPr>
        <w:t xml:space="preserve"> </w:t>
      </w:r>
      <w:r w:rsidRPr="00B53EAF">
        <w:rPr>
          <w:rFonts w:cs="B Zar"/>
          <w:sz w:val="26"/>
          <w:szCs w:val="26"/>
          <w:rtl/>
        </w:rPr>
        <w:t>و شصت میلیون (۳۶۰.۰۰۰.۰۰۰) ریال تعیین می‌شود</w:t>
      </w:r>
      <w:r w:rsidRPr="00B53EAF">
        <w:rPr>
          <w:rFonts w:cs="B Zar"/>
          <w:sz w:val="26"/>
          <w:szCs w:val="26"/>
        </w:rPr>
        <w:t>.</w:t>
      </w:r>
    </w:p>
    <w:p w14:paraId="020AAC0C" w14:textId="476F2D15" w:rsidR="00F460B4" w:rsidRPr="00B53EAF" w:rsidRDefault="00F460B4" w:rsidP="00122935">
      <w:pPr>
        <w:spacing w:after="0" w:line="360" w:lineRule="auto"/>
        <w:jc w:val="both"/>
        <w:rPr>
          <w:rFonts w:cs="B Zar"/>
          <w:sz w:val="26"/>
          <w:szCs w:val="26"/>
        </w:rPr>
      </w:pPr>
      <w:r w:rsidRPr="00B53EAF">
        <w:rPr>
          <w:rFonts w:cs="B Zar"/>
          <w:sz w:val="26"/>
          <w:szCs w:val="26"/>
          <w:rtl/>
        </w:rPr>
        <w:t>۵</w:t>
      </w:r>
      <w:r w:rsidRPr="00B53EAF">
        <w:rPr>
          <w:rFonts w:cs="B Zar"/>
          <w:sz w:val="26"/>
          <w:szCs w:val="26"/>
        </w:rPr>
        <w:t xml:space="preserve"> -</w:t>
      </w:r>
      <w:r w:rsidRPr="00B53EAF">
        <w:rPr>
          <w:rFonts w:cs="B Zar"/>
          <w:sz w:val="26"/>
          <w:szCs w:val="26"/>
          <w:rtl/>
        </w:rPr>
        <w:t>در اجرای ماده (۳۰) قانون برنامه ششم توسعه و در راستای رفع تبعیض حقوق شاغلان ‌دستگاه‌های اجرائی و ماده (۷۱) قانون احکام دائمی برنامه‌های توسعه کشور مصوب ۱</w:t>
      </w:r>
      <w:r w:rsidR="00122935">
        <w:rPr>
          <w:rFonts w:cs="B Zar" w:hint="cs"/>
          <w:sz w:val="26"/>
          <w:szCs w:val="26"/>
          <w:rtl/>
        </w:rPr>
        <w:t>0</w:t>
      </w:r>
      <w:r w:rsidRPr="00B53EAF">
        <w:rPr>
          <w:rFonts w:cs="B Zar"/>
          <w:sz w:val="26"/>
          <w:szCs w:val="26"/>
          <w:rtl/>
        </w:rPr>
        <w:t>/۱۱/۱</w:t>
      </w:r>
      <w:r w:rsidR="00122935">
        <w:rPr>
          <w:rFonts w:cs="B Zar" w:hint="cs"/>
          <w:sz w:val="26"/>
          <w:szCs w:val="26"/>
          <w:rtl/>
        </w:rPr>
        <w:t>395</w:t>
      </w:r>
      <w:r w:rsidRPr="00B53EAF">
        <w:rPr>
          <w:rFonts w:cs="B Zar"/>
          <w:sz w:val="26"/>
          <w:szCs w:val="26"/>
          <w:rtl/>
        </w:rPr>
        <w:t xml:space="preserve"> و بندهای (ت) و (ث) ماده (۷) قانون برنامه ششم توسعه، هرگونه تصویب‌نامه، بخشنامه، دستورالعمل، تغییر تشکیلات، تغییر ضرایب، جداول حقوقی و طبقه‌بندی مشاغل و افزایش مبنای حقوقی، اعطای مجوز هرنوع استخدام و به‌کارگیری نیرو و همچنین مصوبات هیأت‌های امناء و نظایر آن در ‌دستگاه‌های اجرائی مشمول ماده (۲۹) قانون برنامه ششم توسعه و همچنین سازمان انرژی اتمی (به استثنای مشمولین قانون کار جمهوری اسلامی ایران) و ‌دستگاه‌های اجرائی مشمول ماده (۱) قانون احکام دائمی برنامه‌های توسعه‌ کشور، منوط به تأمین اعتبارات مورد نیاز و رعایت ترتیبات مندرج در ماده (۷۴) قانون مدیریت خدمات کشوری و بند (ج) ماده (۷) قانون برنامه ششم توسعه (اخذ مجوز مکتوب از سازمان برنامه و بودجه کشور) می‌باشد</w:t>
      </w:r>
      <w:r w:rsidRPr="00B53EAF">
        <w:rPr>
          <w:rFonts w:cs="B Zar"/>
          <w:sz w:val="26"/>
          <w:szCs w:val="26"/>
        </w:rPr>
        <w:t>.</w:t>
      </w:r>
    </w:p>
    <w:p w14:paraId="6E76F04B" w14:textId="4FE59809" w:rsidR="00F460B4" w:rsidRPr="00B53EAF" w:rsidRDefault="00095505" w:rsidP="00BF5600">
      <w:pPr>
        <w:spacing w:after="0" w:line="360" w:lineRule="auto"/>
        <w:jc w:val="both"/>
        <w:rPr>
          <w:rFonts w:cs="B Zar"/>
          <w:sz w:val="26"/>
          <w:szCs w:val="26"/>
        </w:rPr>
      </w:pPr>
      <w:r w:rsidRPr="00155FC1">
        <w:rPr>
          <w:rFonts w:cs="B Zar"/>
          <w:noProof/>
          <w:sz w:val="26"/>
          <w:szCs w:val="26"/>
        </w:rPr>
        <w:lastRenderedPageBreak/>
        <mc:AlternateContent>
          <mc:Choice Requires="wps">
            <w:drawing>
              <wp:anchor distT="45720" distB="45720" distL="114300" distR="114300" simplePos="0" relativeHeight="251790336" behindDoc="1" locked="0" layoutInCell="1" allowOverlap="1" wp14:anchorId="2790BC23" wp14:editId="1A622743">
                <wp:simplePos x="0" y="0"/>
                <wp:positionH relativeFrom="margin">
                  <wp:posOffset>3174365</wp:posOffset>
                </wp:positionH>
                <wp:positionV relativeFrom="paragraph">
                  <wp:posOffset>-720305</wp:posOffset>
                </wp:positionV>
                <wp:extent cx="2146300" cy="622935"/>
                <wp:effectExtent l="0" t="0" r="0" b="57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622935"/>
                        </a:xfrm>
                        <a:prstGeom prst="rect">
                          <a:avLst/>
                        </a:prstGeom>
                        <a:noFill/>
                        <a:ln w="9525">
                          <a:noFill/>
                          <a:miter lim="800000"/>
                          <a:headEnd/>
                          <a:tailEnd/>
                        </a:ln>
                      </wps:spPr>
                      <wps:txbx>
                        <w:txbxContent>
                          <w:p w14:paraId="4DB60EEE" w14:textId="77777777" w:rsidR="006601FC" w:rsidRPr="00F12A4B" w:rsidRDefault="006601FC" w:rsidP="006601FC">
                            <w:pPr>
                              <w:spacing w:line="180" w:lineRule="auto"/>
                              <w:rPr>
                                <w:rFonts w:cs="B Zar"/>
                                <w:rtl/>
                              </w:rPr>
                            </w:pPr>
                          </w:p>
                          <w:p w14:paraId="5C679055" w14:textId="77777777" w:rsidR="006601FC" w:rsidRPr="00F12A4B" w:rsidRDefault="006601FC" w:rsidP="006601FC">
                            <w:pPr>
                              <w:spacing w:line="180" w:lineRule="auto"/>
                              <w:rPr>
                                <w:rFonts w:cs="B Zar"/>
                                <w:rtl/>
                              </w:rPr>
                            </w:pPr>
                            <w:r w:rsidRPr="00F12A4B">
                              <w:rPr>
                                <w:rFonts w:cs="B Zar" w:hint="cs"/>
                                <w:rtl/>
                              </w:rPr>
                              <w:t>تبصره</w:t>
                            </w:r>
                            <w:r>
                              <w:rPr>
                                <w:rFonts w:cs="B Zar" w:hint="cs"/>
                                <w:rtl/>
                              </w:rPr>
                              <w:t xml:space="preserve"> 12- معافیت مالیاتی- پاداش پایان خدمت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49.95pt;margin-top:-56.7pt;width:169pt;height:49.05pt;z-index:-251526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" filled="f" stroked="f">
                <v:textbox>
                  <w:txbxContent>
                    <w:p w14:paraId="4DB60EEE" w14:textId="77777777" w:rsidR="006601FC" w:rsidRPr="00F12A4B" w:rsidRDefault="006601FC" w:rsidP="006601FC">
                      <w:pPr>
                        <w:spacing w:line="180" w:lineRule="auto"/>
                        <w:rPr>
                          <w:rFonts w:cs="B Zar"/>
                          <w:rtl/>
                        </w:rPr>
                      </w:pPr>
                    </w:p>
                    <w:p w14:paraId="5C679055" w14:textId="77777777" w:rsidR="006601FC" w:rsidRPr="00F12A4B" w:rsidRDefault="006601FC" w:rsidP="006601FC">
                      <w:pPr>
                        <w:spacing w:line="180" w:lineRule="auto"/>
                        <w:rPr>
                          <w:rFonts w:cs="B Zar"/>
                          <w:rtl/>
                        </w:rPr>
                      </w:pPr>
                      <w:r w:rsidRPr="00F12A4B">
                        <w:rPr>
                          <w:rFonts w:cs="B Zar" w:hint="cs"/>
                          <w:rtl/>
                        </w:rPr>
                        <w:t>تبصره</w:t>
                      </w:r>
                      <w:r>
                        <w:rPr>
                          <w:rFonts w:cs="B Zar" w:hint="cs"/>
                          <w:rtl/>
                        </w:rPr>
                        <w:t xml:space="preserve"> 12- معافیت مالیاتی- پاداش پایان خدمت</w:t>
                      </w:r>
                    </w:p>
                  </w:txbxContent>
                </v:textbox>
                <w10:wrap anchorx="margin"/>
              </v:shape>
            </w:pict>
          </mc:Fallback>
        </mc:AlternateContent>
      </w:r>
      <w:r w:rsidR="00F460B4" w:rsidRPr="00B53EAF">
        <w:rPr>
          <w:rFonts w:cs="B Zar"/>
          <w:sz w:val="26"/>
          <w:szCs w:val="26"/>
          <w:rtl/>
        </w:rPr>
        <w:t>۶</w:t>
      </w:r>
      <w:r w:rsidR="00F460B4" w:rsidRPr="00B53EAF">
        <w:rPr>
          <w:rFonts w:cs="B Zar"/>
          <w:sz w:val="26"/>
          <w:szCs w:val="26"/>
        </w:rPr>
        <w:t xml:space="preserve"> -</w:t>
      </w:r>
      <w:r w:rsidR="00F460B4" w:rsidRPr="00B53EAF">
        <w:rPr>
          <w:rFonts w:cs="B Zar"/>
          <w:sz w:val="26"/>
          <w:szCs w:val="26"/>
          <w:rtl/>
        </w:rPr>
        <w:t>پاداش پایان‌خدمت موضوع قانون پرداخت پاداش پایان‌خدمت و بخشی از هزینه‌</w:t>
      </w:r>
      <w:r w:rsidR="00BF5600">
        <w:rPr>
          <w:rFonts w:cs="B Zar"/>
          <w:sz w:val="26"/>
          <w:szCs w:val="26"/>
          <w:rtl/>
        </w:rPr>
        <w:t xml:space="preserve">های ضروری به کارکنان دولت مصوب </w:t>
      </w:r>
      <w:r w:rsidR="00BF5600">
        <w:rPr>
          <w:rFonts w:cs="B Zar" w:hint="cs"/>
          <w:sz w:val="26"/>
          <w:szCs w:val="26"/>
          <w:rtl/>
        </w:rPr>
        <w:t>26</w:t>
      </w:r>
      <w:r w:rsidR="00F460B4" w:rsidRPr="00B53EAF">
        <w:rPr>
          <w:rFonts w:cs="B Zar"/>
          <w:sz w:val="26"/>
          <w:szCs w:val="26"/>
          <w:rtl/>
        </w:rPr>
        <w:t>/۵/</w:t>
      </w:r>
      <w:r w:rsidR="00BF5600">
        <w:rPr>
          <w:rFonts w:cs="B Zar" w:hint="cs"/>
          <w:sz w:val="26"/>
          <w:szCs w:val="26"/>
          <w:rtl/>
        </w:rPr>
        <w:t>1372</w:t>
      </w:r>
      <w:r w:rsidR="00F460B4" w:rsidRPr="00B53EAF">
        <w:rPr>
          <w:rFonts w:cs="B Zar"/>
          <w:sz w:val="26"/>
          <w:szCs w:val="26"/>
          <w:rtl/>
        </w:rPr>
        <w:t xml:space="preserve"> با اصلاحات و الحاقات بعدی، پاداش پایان خدمت کارکنان مشمول ماده (۱۰۷) قانون مدیریت خدمات کشوری با احتساب فوق‌العاده بند (۱۰) ماده (۶۸) قانون مذکور به مقامات، رؤسا، مدیران و کارکنان کلیه ‌دستگاه‌های اجرائی موضوع ماده (۲۹) قانون برنامه ششم توسعه و همچنین وزارت اطلاعات، نیروهای مسلح و سازمان انرژی اتمی حداکثر معادل هفت برابر حداقل حقوق و مزایای شاغلین موضوع جزء (۲) این بند، در ازای هر سال خدمت حداکثر تا سی</w:t>
      </w:r>
      <w:r>
        <w:rPr>
          <w:rFonts w:cs="B Zar" w:hint="cs"/>
          <w:sz w:val="26"/>
          <w:szCs w:val="26"/>
          <w:rtl/>
        </w:rPr>
        <w:t xml:space="preserve"> </w:t>
      </w:r>
      <w:r w:rsidR="00F460B4" w:rsidRPr="00B53EAF">
        <w:rPr>
          <w:rFonts w:cs="B Zar"/>
          <w:sz w:val="26"/>
          <w:szCs w:val="26"/>
          <w:rtl/>
        </w:rPr>
        <w:t>‌سال و تا سقف چهار میلیارد و هفتصد و بیست میلیون (۴.۷۲۰.۰۰۰.۰۰۰) ریال خواهد بود</w:t>
      </w:r>
      <w:r w:rsidR="00F460B4" w:rsidRPr="00B53EAF">
        <w:rPr>
          <w:rFonts w:cs="B Zar"/>
          <w:sz w:val="26"/>
          <w:szCs w:val="26"/>
        </w:rPr>
        <w:t>.</w:t>
      </w:r>
    </w:p>
    <w:p w14:paraId="022BCF8E" w14:textId="7108D15B" w:rsidR="00451873" w:rsidRDefault="00F460B4" w:rsidP="00095505">
      <w:pPr>
        <w:spacing w:after="0" w:line="360" w:lineRule="auto"/>
        <w:jc w:val="both"/>
        <w:rPr>
          <w:rFonts w:cs="B Zar"/>
          <w:sz w:val="26"/>
          <w:szCs w:val="26"/>
          <w:rtl/>
        </w:rPr>
      </w:pPr>
      <w:r w:rsidRPr="00B53EAF">
        <w:rPr>
          <w:rFonts w:cs="B Zar"/>
          <w:sz w:val="26"/>
          <w:szCs w:val="26"/>
          <w:rtl/>
        </w:rPr>
        <w:t>۷</w:t>
      </w:r>
      <w:r w:rsidRPr="00B53EAF">
        <w:rPr>
          <w:rFonts w:cs="B Zar"/>
          <w:sz w:val="26"/>
          <w:szCs w:val="26"/>
        </w:rPr>
        <w:t>-</w:t>
      </w:r>
      <w:r w:rsidR="00451873">
        <w:rPr>
          <w:rFonts w:cs="B Zar" w:hint="cs"/>
          <w:sz w:val="26"/>
          <w:szCs w:val="26"/>
          <w:rtl/>
        </w:rPr>
        <w:t xml:space="preserve"> </w:t>
      </w:r>
      <w:r w:rsidRPr="00B53EAF">
        <w:rPr>
          <w:rFonts w:cs="B Zar"/>
          <w:sz w:val="26"/>
          <w:szCs w:val="26"/>
          <w:rtl/>
        </w:rPr>
        <w:t xml:space="preserve">سقف ناخالص حقوق و مزایای مستمر و غیر مستمر (مجموع دریافتی) گروه‌های مختلف حقوق‌بگیر در ‌دستگاه‌های اجرائی موضوع ماده (۲۹) قانون برنامه ششم توسعه و همچنین نیروهای مسلح، وزارت اطلاعات و سازمان انرژی اتمی (به استثنای مشمولین قانون کار جمهوری اسلامی ایران) از قبیل کارکنان کشوری و لشکری، اعضای هیأت علمی </w:t>
      </w:r>
      <w:r w:rsidR="00095505">
        <w:rPr>
          <w:rFonts w:cs="B Zar"/>
          <w:sz w:val="26"/>
          <w:szCs w:val="26"/>
          <w:rtl/>
        </w:rPr>
        <w:t>دانشگاه</w:t>
      </w:r>
      <w:r w:rsidR="00095505">
        <w:rPr>
          <w:rFonts w:cs="B Zar" w:hint="cs"/>
          <w:sz w:val="26"/>
          <w:szCs w:val="26"/>
          <w:rtl/>
        </w:rPr>
        <w:softHyphen/>
      </w:r>
      <w:r w:rsidR="003720ED">
        <w:rPr>
          <w:rFonts w:cs="B Zar"/>
          <w:sz w:val="26"/>
          <w:szCs w:val="26"/>
          <w:rtl/>
        </w:rPr>
        <w:t>ها</w:t>
      </w:r>
      <w:r w:rsidRPr="00B53EAF">
        <w:rPr>
          <w:rFonts w:cs="B Zar"/>
          <w:sz w:val="26"/>
          <w:szCs w:val="26"/>
          <w:rtl/>
        </w:rPr>
        <w:t xml:space="preserve"> و مؤسسات آموزش عالی و پژوهشی و قضات در کلیه مناطق کشور برای سال ۱۴۰۰، از (۲۱) برابر حداقل حقوق مصوب شورای حقوق و دستمزد به (۱۵) برابر حداقل حقوق و دستمزد موضوع ماده (۷۶) قانون مدیریت خدمات کشوری کاهش می‌یابد. کاهش دریافتی افراد ناشی از اجرای این حکم مشمول پرداخت تفاوت تطبیق است. کارانه گروه پزشکی از حکم این جزء مستثنی است</w:t>
      </w:r>
      <w:r w:rsidRPr="00B53EAF">
        <w:rPr>
          <w:rFonts w:cs="B Zar"/>
          <w:sz w:val="26"/>
          <w:szCs w:val="26"/>
        </w:rPr>
        <w:t>.</w:t>
      </w:r>
    </w:p>
    <w:p w14:paraId="1BC76998" w14:textId="6486E9F4" w:rsidR="00F460B4" w:rsidRPr="00451873" w:rsidRDefault="00F460B4" w:rsidP="00451873">
      <w:pPr>
        <w:spacing w:after="0" w:line="360" w:lineRule="auto"/>
        <w:jc w:val="both"/>
        <w:rPr>
          <w:rFonts w:cs="B Zar"/>
          <w:b/>
          <w:bCs/>
          <w:sz w:val="26"/>
          <w:szCs w:val="26"/>
          <w:rtl/>
        </w:rPr>
      </w:pPr>
      <w:r w:rsidRPr="00451873">
        <w:rPr>
          <w:rFonts w:cs="B Zar" w:hint="cs"/>
          <w:b/>
          <w:bCs/>
          <w:sz w:val="26"/>
          <w:szCs w:val="26"/>
          <w:rtl/>
        </w:rPr>
        <w:t>ج-</w:t>
      </w:r>
    </w:p>
    <w:p w14:paraId="7B3E41EC" w14:textId="056C1529" w:rsidR="00F460B4" w:rsidRPr="00B53EAF" w:rsidRDefault="00F460B4" w:rsidP="00451873">
      <w:pPr>
        <w:spacing w:after="0" w:line="360" w:lineRule="auto"/>
        <w:jc w:val="both"/>
        <w:rPr>
          <w:rFonts w:cs="B Zar"/>
          <w:sz w:val="26"/>
          <w:szCs w:val="26"/>
        </w:rPr>
      </w:pPr>
      <w:r w:rsidRPr="00B53EAF">
        <w:rPr>
          <w:rFonts w:cs="B Zar"/>
          <w:sz w:val="26"/>
          <w:szCs w:val="26"/>
          <w:rtl/>
        </w:rPr>
        <w:t>۱</w:t>
      </w:r>
      <w:r w:rsidRPr="00B53EAF">
        <w:rPr>
          <w:rFonts w:cs="B Zar"/>
          <w:sz w:val="26"/>
          <w:szCs w:val="26"/>
        </w:rPr>
        <w:t xml:space="preserve"> -</w:t>
      </w:r>
      <w:r w:rsidRPr="00B53EAF">
        <w:rPr>
          <w:rFonts w:cs="B Zar"/>
          <w:sz w:val="26"/>
          <w:szCs w:val="26"/>
          <w:rtl/>
        </w:rPr>
        <w:t>‌دستگاه‌های اجرائی موضوع ماده (۲۹) قانون برنامه ششم توسعه به استثنای اماکن نیروهای مسلح، وزارت اطلاعات و سازمان انرژی اتمی مکلفند اطلاعات ساختمان‌ها، فضاهای اداری و غیراداری، املاک و سایر اموال و دارایی‌های غیرمنقول از جمله انفال در اختیار خود (اعم از دارای سند مالکیت و یا فاقد سند مالکیت، اجاره‌ای، وقفی) را تا انتهای اردیبهشت ماه سال ۱۴۰۰ در سامانه جامع اموال ‌دستگاه‌های اجرائی (سادا) ثبت و تکمیل نمایند. استانداران بر ثبت، تکمیل و صحت‌سنجی اطلاعات استانی نظارت می‌نمایند</w:t>
      </w:r>
      <w:r w:rsidRPr="00B53EAF">
        <w:rPr>
          <w:rFonts w:cs="B Zar"/>
          <w:sz w:val="26"/>
          <w:szCs w:val="26"/>
        </w:rPr>
        <w:t>.</w:t>
      </w:r>
    </w:p>
    <w:p w14:paraId="1E73FAA4" w14:textId="3FCF39FC" w:rsidR="00F460B4" w:rsidRPr="00B53EAF" w:rsidRDefault="00095505" w:rsidP="00B53EAF">
      <w:pPr>
        <w:spacing w:after="0" w:line="360" w:lineRule="auto"/>
        <w:jc w:val="both"/>
        <w:rPr>
          <w:rFonts w:cs="B Zar"/>
          <w:sz w:val="26"/>
          <w:szCs w:val="26"/>
        </w:rPr>
      </w:pPr>
      <w:r w:rsidRPr="00155FC1">
        <w:rPr>
          <w:rFonts w:cs="B Zar"/>
          <w:noProof/>
          <w:sz w:val="26"/>
          <w:szCs w:val="26"/>
        </w:rPr>
        <w:lastRenderedPageBreak/>
        <mc:AlternateContent>
          <mc:Choice Requires="wps">
            <w:drawing>
              <wp:anchor distT="45720" distB="45720" distL="114300" distR="114300" simplePos="0" relativeHeight="251749376" behindDoc="1" locked="0" layoutInCell="1" allowOverlap="1" wp14:anchorId="7B96D745" wp14:editId="73C39AAD">
                <wp:simplePos x="0" y="0"/>
                <wp:positionH relativeFrom="margin">
                  <wp:posOffset>1407795</wp:posOffset>
                </wp:positionH>
                <wp:positionV relativeFrom="paragraph">
                  <wp:posOffset>-418130</wp:posOffset>
                </wp:positionV>
                <wp:extent cx="4030345" cy="622935"/>
                <wp:effectExtent l="0" t="0" r="0"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622935"/>
                        </a:xfrm>
                        <a:prstGeom prst="rect">
                          <a:avLst/>
                        </a:prstGeom>
                        <a:noFill/>
                        <a:ln w="9525">
                          <a:noFill/>
                          <a:miter lim="800000"/>
                          <a:headEnd/>
                          <a:tailEnd/>
                        </a:ln>
                      </wps:spPr>
                      <wps:txbx>
                        <w:txbxContent>
                          <w:p w14:paraId="69B86217" w14:textId="77777777" w:rsidR="006601FC" w:rsidRPr="00F12A4B" w:rsidRDefault="006601FC" w:rsidP="006601FC">
                            <w:pPr>
                              <w:spacing w:line="180" w:lineRule="auto"/>
                              <w:rPr>
                                <w:rFonts w:cs="B Zar"/>
                                <w:rtl/>
                              </w:rPr>
                            </w:pPr>
                            <w:r w:rsidRPr="00F12A4B">
                              <w:rPr>
                                <w:rFonts w:cs="B Zar" w:hint="cs"/>
                                <w:rtl/>
                              </w:rPr>
                              <w:t>تبصره</w:t>
                            </w:r>
                            <w:r>
                              <w:rPr>
                                <w:rFonts w:cs="B Zar" w:hint="cs"/>
                                <w:rtl/>
                              </w:rPr>
                              <w:t xml:space="preserve"> 12- معافیت مالیاتی- پاداش پایان خدمت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41" type="#_x0000_t202" style="position:absolute;left:0;text-align:left;margin-left:110.85pt;margin-top:-32.9pt;width:317.35pt;height:49.05pt;z-index:-251567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" filled="f" stroked="f">
                <v:textbox>
                  <w:txbxContent>
                    <w:p w14:paraId="69B86217" w14:textId="77777777" w:rsidR="006601FC" w:rsidRPr="00F12A4B" w:rsidRDefault="006601FC" w:rsidP="006601FC">
                      <w:pPr>
                        <w:spacing w:line="180" w:lineRule="auto"/>
                        <w:rPr>
                          <w:rFonts w:cs="B Zar"/>
                          <w:rtl/>
                        </w:rPr>
                      </w:pPr>
                      <w:bookmarkStart w:id="1" w:name="_GoBack"/>
                      <w:r w:rsidRPr="00F12A4B">
                        <w:rPr>
                          <w:rFonts w:cs="B Zar" w:hint="cs"/>
                          <w:rtl/>
                        </w:rPr>
                        <w:t>تبصره</w:t>
                      </w:r>
                      <w:r>
                        <w:rPr>
                          <w:rFonts w:cs="B Zar" w:hint="cs"/>
                          <w:rtl/>
                        </w:rPr>
                        <w:t xml:space="preserve"> 12- معافیت مالیاتی- پاداش پایان خدمت</w:t>
                      </w:r>
                      <w:bookmarkEnd w:id="1"/>
                    </w:p>
                  </w:txbxContent>
                </v:textbox>
                <w10:wrap anchorx="margin"/>
              </v:shape>
            </w:pict>
          </mc:Fallback>
        </mc:AlternateContent>
      </w:r>
      <w:r w:rsidR="00F460B4" w:rsidRPr="00B53EAF">
        <w:rPr>
          <w:rFonts w:cs="B Zar"/>
          <w:sz w:val="26"/>
          <w:szCs w:val="26"/>
          <w:rtl/>
        </w:rPr>
        <w:t>پرداخت هرگونه اعتبارات از جمله طرح‌های تعمیرات اساسی و ماشین‌آلات و تجهیزات، هزینه آب و برق در سال ۱۴۰۰ و همچنین هرگونه پرداخت برای تجهیز، نگهداری و سایر هزینه‌ها از محل درآمدهای اختصاصی، سایر منابع و یا اعتبارات و منابع ‌شرکت‌های دولتی برای موارد ثبت نشده در سامانه سادا ممنوع است</w:t>
      </w:r>
      <w:r w:rsidR="00F460B4" w:rsidRPr="00B53EAF">
        <w:rPr>
          <w:rFonts w:cs="B Zar"/>
          <w:sz w:val="26"/>
          <w:szCs w:val="26"/>
        </w:rPr>
        <w:t>.</w:t>
      </w:r>
    </w:p>
    <w:p w14:paraId="62631B73" w14:textId="77777777" w:rsidR="00F460B4" w:rsidRPr="00B53EAF" w:rsidRDefault="00F460B4" w:rsidP="00B53EAF">
      <w:pPr>
        <w:spacing w:after="0" w:line="360" w:lineRule="auto"/>
        <w:jc w:val="both"/>
        <w:rPr>
          <w:rFonts w:cs="B Zar"/>
          <w:sz w:val="26"/>
          <w:szCs w:val="26"/>
        </w:rPr>
      </w:pPr>
      <w:r w:rsidRPr="00B53EAF">
        <w:rPr>
          <w:rFonts w:cs="B Zar"/>
          <w:sz w:val="26"/>
          <w:szCs w:val="26"/>
          <w:rtl/>
        </w:rPr>
        <w:t>عدم اجرای این بند توسط کارکنان دستگاه‌ها به منزله تصرف غیرقانونی در اموال و وجوه عمومی است</w:t>
      </w:r>
      <w:r w:rsidRPr="00B53EAF">
        <w:rPr>
          <w:rFonts w:cs="B Zar"/>
          <w:sz w:val="26"/>
          <w:szCs w:val="26"/>
        </w:rPr>
        <w:t>.</w:t>
      </w:r>
    </w:p>
    <w:p w14:paraId="0F20FB9F" w14:textId="1C92BD47" w:rsidR="00F460B4" w:rsidRPr="00B53EAF" w:rsidRDefault="00F460B4" w:rsidP="00095505">
      <w:pPr>
        <w:spacing w:after="0" w:line="360" w:lineRule="auto"/>
        <w:jc w:val="both"/>
        <w:rPr>
          <w:rFonts w:cs="B Zar"/>
          <w:sz w:val="26"/>
          <w:szCs w:val="26"/>
        </w:rPr>
      </w:pPr>
      <w:r w:rsidRPr="00B53EAF">
        <w:rPr>
          <w:rFonts w:cs="B Zar"/>
          <w:sz w:val="26"/>
          <w:szCs w:val="26"/>
          <w:rtl/>
        </w:rPr>
        <w:t>وزارت امور اقتصادی و دارایی مجاز است رأساً نسبت به شناسایی املاک و اراضی دولتی اقدام کند و با همکاری سازمان ثبت اسناد و املاک کشور چنانچه تا پایان شهریور ماه سال ۱۴۰۰ در سامانه سادا ثبت نشود نسبت به اصلاح سند مالکیت و یا مستندسازی آن به نام دولت جمهوری اسلامی ایران اقدام نماید. وزارت امور اقتصاد و دارایی مکلف است در مقاطع شش ماهه نسبت به ارائه گزارش برآورد ارزش مجموع اموال و دارایی‌های غیرمنقول ثبت شده در سامانه سادا و ‌دستگاه‌های بهره‌بردار آنها به سازمان برنامه و بودجه کشور و کمیسیون برنامه و بودجه و محاسبات مجلس شورای اسلامی اقدام نماید</w:t>
      </w:r>
      <w:r w:rsidRPr="00B53EAF">
        <w:rPr>
          <w:rFonts w:cs="B Zar"/>
          <w:sz w:val="26"/>
          <w:szCs w:val="26"/>
        </w:rPr>
        <w:t>.</w:t>
      </w:r>
    </w:p>
    <w:p w14:paraId="65C3AF5C" w14:textId="44741972" w:rsidR="00F460B4" w:rsidRDefault="00F460B4" w:rsidP="00B53EAF">
      <w:pPr>
        <w:spacing w:after="0" w:line="360" w:lineRule="auto"/>
        <w:jc w:val="both"/>
        <w:rPr>
          <w:rFonts w:cs="B Zar"/>
          <w:sz w:val="26"/>
          <w:szCs w:val="26"/>
          <w:rtl/>
        </w:rPr>
      </w:pPr>
      <w:r w:rsidRPr="00B53EAF">
        <w:rPr>
          <w:rFonts w:cs="B Zar"/>
          <w:sz w:val="26"/>
          <w:szCs w:val="26"/>
          <w:rtl/>
        </w:rPr>
        <w:t>آیین‌نامه اجرائی این بند به پیشنهاد وزارت امور اقتصادی و دارایی به تصویب هیأت</w:t>
      </w:r>
      <w:r w:rsidR="00095505">
        <w:rPr>
          <w:rFonts w:cs="B Zar" w:hint="cs"/>
          <w:sz w:val="26"/>
          <w:szCs w:val="26"/>
          <w:rtl/>
        </w:rPr>
        <w:t xml:space="preserve"> </w:t>
      </w:r>
      <w:r w:rsidRPr="00B53EAF">
        <w:rPr>
          <w:rFonts w:cs="B Zar"/>
          <w:sz w:val="26"/>
          <w:szCs w:val="26"/>
          <w:rtl/>
        </w:rPr>
        <w:t>‌‌وزیران می‌رسد</w:t>
      </w:r>
      <w:r w:rsidRPr="00B53EAF">
        <w:rPr>
          <w:rFonts w:cs="B Zar"/>
          <w:sz w:val="26"/>
          <w:szCs w:val="26"/>
        </w:rPr>
        <w:t>.</w:t>
      </w:r>
    </w:p>
    <w:p w14:paraId="2DD7FD6C" w14:textId="46A2653B" w:rsidR="00F460B4" w:rsidRPr="00451873" w:rsidRDefault="00F460B4" w:rsidP="00B53EAF">
      <w:pPr>
        <w:spacing w:after="0" w:line="360" w:lineRule="auto"/>
        <w:jc w:val="both"/>
        <w:rPr>
          <w:rFonts w:cs="B Zar"/>
          <w:b/>
          <w:bCs/>
          <w:sz w:val="26"/>
          <w:szCs w:val="26"/>
          <w:rtl/>
        </w:rPr>
      </w:pPr>
      <w:r w:rsidRPr="00451873">
        <w:rPr>
          <w:rFonts w:cs="B Zar" w:hint="cs"/>
          <w:b/>
          <w:bCs/>
          <w:sz w:val="26"/>
          <w:szCs w:val="26"/>
          <w:rtl/>
        </w:rPr>
        <w:t>د-</w:t>
      </w:r>
    </w:p>
    <w:p w14:paraId="5EFC0FC2" w14:textId="360D70AA" w:rsidR="00F460B4" w:rsidRPr="00B53EAF" w:rsidRDefault="00F460B4" w:rsidP="00095505">
      <w:pPr>
        <w:spacing w:after="0" w:line="360" w:lineRule="auto"/>
        <w:jc w:val="both"/>
        <w:rPr>
          <w:rFonts w:cs="B Zar"/>
          <w:sz w:val="26"/>
          <w:szCs w:val="26"/>
        </w:rPr>
      </w:pPr>
      <w:r w:rsidRPr="00B53EAF">
        <w:rPr>
          <w:rFonts w:cs="B Zar"/>
          <w:sz w:val="26"/>
          <w:szCs w:val="26"/>
          <w:rtl/>
        </w:rPr>
        <w:t>۲</w:t>
      </w:r>
      <w:r w:rsidRPr="00B53EAF">
        <w:rPr>
          <w:rFonts w:cs="B Zar"/>
          <w:sz w:val="26"/>
          <w:szCs w:val="26"/>
        </w:rPr>
        <w:t xml:space="preserve"> -</w:t>
      </w:r>
      <w:r w:rsidRPr="00B53EAF">
        <w:rPr>
          <w:rFonts w:cs="B Zar"/>
          <w:sz w:val="26"/>
          <w:szCs w:val="26"/>
          <w:rtl/>
        </w:rPr>
        <w:t>به وزارت امور اقتصادی و دارایی اجازه داده می‌شود تا سقف یکصد و هفتاد و شش هزار میلیارد (۱۷۶.۰۰۰.۰۰۰.۰۰۰.۰۰۰) ریال از اموال و دارایی‌های منقول و غیرمنقول و حقوق مالی مازاد دولت جمهوری اسلامی ایران (به استثنای انفال و موارد مندرج در اصل هشتاد و سوم</w:t>
      </w:r>
      <w:r w:rsidR="00095505">
        <w:rPr>
          <w:rFonts w:cs="B Zar" w:hint="cs"/>
          <w:sz w:val="26"/>
          <w:szCs w:val="26"/>
          <w:rtl/>
        </w:rPr>
        <w:t xml:space="preserve"> </w:t>
      </w:r>
      <w:r w:rsidRPr="00B53EAF">
        <w:rPr>
          <w:rFonts w:cs="B Zar"/>
          <w:sz w:val="26"/>
          <w:szCs w:val="26"/>
          <w:rtl/>
        </w:rPr>
        <w:t>(۸۳)</w:t>
      </w:r>
      <w:r w:rsidRPr="00B53EAF">
        <w:rPr>
          <w:rFonts w:cs="B Zar" w:hint="cs"/>
          <w:sz w:val="26"/>
          <w:szCs w:val="26"/>
          <w:rtl/>
        </w:rPr>
        <w:t> </w:t>
      </w:r>
      <w:r w:rsidRPr="00B53EAF">
        <w:rPr>
          <w:rFonts w:cs="B Zar"/>
          <w:sz w:val="26"/>
          <w:szCs w:val="26"/>
          <w:rtl/>
        </w:rPr>
        <w:t xml:space="preserve"> </w:t>
      </w:r>
      <w:r w:rsidRPr="00B53EAF">
        <w:rPr>
          <w:rFonts w:cs="B Zar" w:hint="cs"/>
          <w:sz w:val="26"/>
          <w:szCs w:val="26"/>
          <w:rtl/>
        </w:rPr>
        <w:t>قانون</w:t>
      </w:r>
      <w:r w:rsidRPr="00B53EAF">
        <w:rPr>
          <w:rFonts w:cs="B Zar"/>
          <w:sz w:val="26"/>
          <w:szCs w:val="26"/>
          <w:rtl/>
        </w:rPr>
        <w:t xml:space="preserve"> </w:t>
      </w:r>
      <w:r w:rsidRPr="00B53EAF">
        <w:rPr>
          <w:rFonts w:cs="B Zar" w:hint="cs"/>
          <w:sz w:val="26"/>
          <w:szCs w:val="26"/>
          <w:rtl/>
        </w:rPr>
        <w:t>اساسی</w:t>
      </w:r>
      <w:r w:rsidRPr="00B53EAF">
        <w:rPr>
          <w:rFonts w:cs="B Zar"/>
          <w:sz w:val="26"/>
          <w:szCs w:val="26"/>
          <w:rtl/>
        </w:rPr>
        <w:t xml:space="preserve"> </w:t>
      </w:r>
      <w:r w:rsidRPr="00B53EAF">
        <w:rPr>
          <w:rFonts w:cs="B Zar" w:hint="cs"/>
          <w:sz w:val="26"/>
          <w:szCs w:val="26"/>
          <w:rtl/>
        </w:rPr>
        <w:t>را</w:t>
      </w:r>
      <w:r w:rsidRPr="00B53EAF">
        <w:rPr>
          <w:rFonts w:cs="B Zar"/>
          <w:sz w:val="26"/>
          <w:szCs w:val="26"/>
          <w:rtl/>
        </w:rPr>
        <w:t xml:space="preserve"> </w:t>
      </w:r>
      <w:r w:rsidRPr="00B53EAF">
        <w:rPr>
          <w:rFonts w:cs="B Zar" w:hint="cs"/>
          <w:sz w:val="26"/>
          <w:szCs w:val="26"/>
          <w:rtl/>
        </w:rPr>
        <w:t>بدون</w:t>
      </w:r>
      <w:r w:rsidRPr="00B53EAF">
        <w:rPr>
          <w:rFonts w:cs="B Zar"/>
          <w:sz w:val="26"/>
          <w:szCs w:val="26"/>
          <w:rtl/>
        </w:rPr>
        <w:t xml:space="preserve"> </w:t>
      </w:r>
      <w:r w:rsidRPr="00B53EAF">
        <w:rPr>
          <w:rFonts w:cs="B Zar" w:hint="cs"/>
          <w:sz w:val="26"/>
          <w:szCs w:val="26"/>
          <w:rtl/>
        </w:rPr>
        <w:t>رعایت</w:t>
      </w:r>
      <w:r w:rsidRPr="00B53EAF">
        <w:rPr>
          <w:rFonts w:cs="B Zar"/>
          <w:sz w:val="26"/>
          <w:szCs w:val="26"/>
          <w:rtl/>
        </w:rPr>
        <w:t xml:space="preserve"> </w:t>
      </w:r>
      <w:r w:rsidRPr="00B53EAF">
        <w:rPr>
          <w:rFonts w:cs="B Zar" w:hint="cs"/>
          <w:sz w:val="26"/>
          <w:szCs w:val="26"/>
          <w:rtl/>
        </w:rPr>
        <w:t>تشریفات</w:t>
      </w:r>
      <w:r w:rsidRPr="00B53EAF">
        <w:rPr>
          <w:rFonts w:cs="B Zar"/>
          <w:sz w:val="26"/>
          <w:szCs w:val="26"/>
          <w:rtl/>
        </w:rPr>
        <w:t xml:space="preserve"> </w:t>
      </w:r>
      <w:r w:rsidRPr="00B53EAF">
        <w:rPr>
          <w:rFonts w:cs="B Zar" w:hint="cs"/>
          <w:sz w:val="26"/>
          <w:szCs w:val="26"/>
          <w:rtl/>
        </w:rPr>
        <w:t>مربوط</w:t>
      </w:r>
      <w:r w:rsidRPr="00B53EAF">
        <w:rPr>
          <w:rFonts w:cs="B Zar"/>
          <w:sz w:val="26"/>
          <w:szCs w:val="26"/>
          <w:rtl/>
        </w:rPr>
        <w:t xml:space="preserve"> </w:t>
      </w:r>
      <w:r w:rsidRPr="00B53EAF">
        <w:rPr>
          <w:rFonts w:cs="B Zar" w:hint="cs"/>
          <w:sz w:val="26"/>
          <w:szCs w:val="26"/>
          <w:rtl/>
        </w:rPr>
        <w:t>به</w:t>
      </w:r>
      <w:r w:rsidR="00095505">
        <w:rPr>
          <w:rFonts w:cs="B Zar" w:hint="cs"/>
          <w:sz w:val="26"/>
          <w:szCs w:val="26"/>
          <w:rtl/>
        </w:rPr>
        <w:t xml:space="preserve"> </w:t>
      </w:r>
      <w:r w:rsidRPr="00B53EAF">
        <w:rPr>
          <w:rFonts w:cs="B Zar" w:hint="cs"/>
          <w:sz w:val="26"/>
          <w:szCs w:val="26"/>
          <w:rtl/>
        </w:rPr>
        <w:t>‌تصویب</w:t>
      </w:r>
      <w:r w:rsidRPr="00B53EAF">
        <w:rPr>
          <w:rFonts w:cs="B Zar"/>
          <w:sz w:val="26"/>
          <w:szCs w:val="26"/>
          <w:rtl/>
        </w:rPr>
        <w:t xml:space="preserve"> </w:t>
      </w:r>
      <w:r w:rsidRPr="00B53EAF">
        <w:rPr>
          <w:rFonts w:cs="B Zar" w:hint="cs"/>
          <w:sz w:val="26"/>
          <w:szCs w:val="26"/>
          <w:rtl/>
        </w:rPr>
        <w:t>هیأت‌</w:t>
      </w:r>
      <w:r w:rsidRPr="00B53EAF">
        <w:rPr>
          <w:rFonts w:cs="B Zar"/>
          <w:sz w:val="26"/>
          <w:szCs w:val="26"/>
          <w:rtl/>
        </w:rPr>
        <w:t xml:space="preserve"> </w:t>
      </w:r>
      <w:r w:rsidRPr="00B53EAF">
        <w:rPr>
          <w:rFonts w:cs="B Zar" w:hint="cs"/>
          <w:sz w:val="26"/>
          <w:szCs w:val="26"/>
          <w:rtl/>
        </w:rPr>
        <w:t>وزیرا</w:t>
      </w:r>
      <w:r w:rsidRPr="00B53EAF">
        <w:rPr>
          <w:rFonts w:cs="B Zar"/>
          <w:sz w:val="26"/>
          <w:szCs w:val="26"/>
          <w:rtl/>
        </w:rPr>
        <w:t xml:space="preserve">ن با رعایت قوانین و مقررات از طریق حراج عمومی در بورس املاک و مسکن و یا از طریق مزایده عمومی درسامانه تدارکات الکترونیک دولت با رعایت قانون تجارت الکترونیکی مصوب </w:t>
      </w:r>
      <w:r w:rsidR="00095505">
        <w:rPr>
          <w:rFonts w:cs="B Zar" w:hint="cs"/>
          <w:sz w:val="26"/>
          <w:szCs w:val="26"/>
          <w:rtl/>
        </w:rPr>
        <w:t xml:space="preserve">17/10/1382 </w:t>
      </w:r>
      <w:r w:rsidRPr="00B53EAF">
        <w:rPr>
          <w:rFonts w:cs="B Zar"/>
          <w:sz w:val="26"/>
          <w:szCs w:val="26"/>
          <w:rtl/>
        </w:rPr>
        <w:t xml:space="preserve">با اصلاحات و الحاقات بعدی و نیز مقررات تعیین‌شده در قانون برگزاری مناقصات مصوب </w:t>
      </w:r>
      <w:r w:rsidR="00095505">
        <w:rPr>
          <w:rFonts w:cs="B Zar" w:hint="cs"/>
          <w:sz w:val="26"/>
          <w:szCs w:val="26"/>
          <w:rtl/>
        </w:rPr>
        <w:t>25/1/1383</w:t>
      </w:r>
      <w:r w:rsidRPr="00B53EAF">
        <w:rPr>
          <w:rFonts w:cs="B Zar"/>
          <w:sz w:val="26"/>
          <w:szCs w:val="26"/>
          <w:rtl/>
        </w:rPr>
        <w:t xml:space="preserve"> با اصلاحات و الحاقات بعدی به نحوی که با مزایده منطبق باشد به فروش رسانده و وجوه حاصل را به ردیف درآمدی ۲۱۰۲۲۱ واریز کند. استانداران و ‌دستگاه‌های اجرائی مکلف به ارائه پیشنهاد فروش دارایی‌های مازاد دولت به وزارت امور اقتصادی و دارایی می‌باشند</w:t>
      </w:r>
      <w:r w:rsidRPr="00B53EAF">
        <w:rPr>
          <w:rFonts w:cs="B Zar"/>
          <w:sz w:val="26"/>
          <w:szCs w:val="26"/>
        </w:rPr>
        <w:t>.</w:t>
      </w:r>
    </w:p>
    <w:p w14:paraId="06F56FBB" w14:textId="22B340B9" w:rsidR="00F460B4" w:rsidRPr="00B53EAF" w:rsidRDefault="00095505" w:rsidP="00F5312B">
      <w:pPr>
        <w:spacing w:after="0" w:line="360" w:lineRule="auto"/>
        <w:jc w:val="both"/>
        <w:rPr>
          <w:rFonts w:cs="B Zar"/>
          <w:sz w:val="26"/>
          <w:szCs w:val="26"/>
        </w:rPr>
      </w:pPr>
      <w:r w:rsidRPr="00155FC1">
        <w:rPr>
          <w:rFonts w:cs="B Zar"/>
          <w:noProof/>
          <w:sz w:val="26"/>
          <w:szCs w:val="26"/>
        </w:rPr>
        <w:lastRenderedPageBreak/>
        <mc:AlternateContent>
          <mc:Choice Requires="wps">
            <w:drawing>
              <wp:anchor distT="45720" distB="45720" distL="114300" distR="114300" simplePos="0" relativeHeight="251792384" behindDoc="1" locked="0" layoutInCell="1" allowOverlap="1" wp14:anchorId="0113D3C6" wp14:editId="40415404">
                <wp:simplePos x="0" y="0"/>
                <wp:positionH relativeFrom="margin">
                  <wp:posOffset>1348105</wp:posOffset>
                </wp:positionH>
                <wp:positionV relativeFrom="paragraph">
                  <wp:posOffset>-410630</wp:posOffset>
                </wp:positionV>
                <wp:extent cx="4030345" cy="622935"/>
                <wp:effectExtent l="0" t="0" r="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622935"/>
                        </a:xfrm>
                        <a:prstGeom prst="rect">
                          <a:avLst/>
                        </a:prstGeom>
                        <a:noFill/>
                        <a:ln w="9525">
                          <a:noFill/>
                          <a:miter lim="800000"/>
                          <a:headEnd/>
                          <a:tailEnd/>
                        </a:ln>
                      </wps:spPr>
                      <wps:txbx>
                        <w:txbxContent>
                          <w:p w14:paraId="794BA76E" w14:textId="77777777" w:rsidR="006601FC" w:rsidRPr="00F12A4B" w:rsidRDefault="006601FC" w:rsidP="006601FC">
                            <w:pPr>
                              <w:spacing w:line="180" w:lineRule="auto"/>
                              <w:rPr>
                                <w:rFonts w:cs="B Zar"/>
                                <w:rtl/>
                              </w:rPr>
                            </w:pPr>
                            <w:r w:rsidRPr="00F12A4B">
                              <w:rPr>
                                <w:rFonts w:cs="B Zar" w:hint="cs"/>
                                <w:rtl/>
                              </w:rPr>
                              <w:t xml:space="preserve">تبصره </w:t>
                            </w:r>
                            <w:r>
                              <w:rPr>
                                <w:rFonts w:cs="B Zar" w:hint="cs"/>
                                <w:rtl/>
                              </w:rPr>
                              <w:t>19- بودجه</w:t>
                            </w:r>
                            <w:r>
                              <w:rPr>
                                <w:rFonts w:cs="B Zar" w:hint="cs"/>
                                <w:rtl/>
                              </w:rPr>
                              <w:softHyphen/>
                              <w:t>ریزی مبتنی بر عملکرد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42" type="#_x0000_t202" style="position:absolute;left:0;text-align:left;margin-left:106.15pt;margin-top:-32.35pt;width:317.35pt;height:49.05pt;z-index:-251524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" filled="f" stroked="f">
                <v:textbox>
                  <w:txbxContent>
                    <w:p w14:paraId="794BA76E" w14:textId="77777777" w:rsidR="006601FC" w:rsidRPr="00F12A4B" w:rsidRDefault="006601FC" w:rsidP="006601FC">
                      <w:pPr>
                        <w:spacing w:line="180" w:lineRule="auto"/>
                        <w:rPr>
                          <w:rFonts w:cs="B Zar"/>
                          <w:rtl/>
                        </w:rPr>
                      </w:pPr>
                      <w:r w:rsidRPr="00F12A4B">
                        <w:rPr>
                          <w:rFonts w:cs="B Zar" w:hint="cs"/>
                          <w:rtl/>
                        </w:rPr>
                        <w:t xml:space="preserve">تبصره </w:t>
                      </w:r>
                      <w:r>
                        <w:rPr>
                          <w:rFonts w:cs="B Zar" w:hint="cs"/>
                          <w:rtl/>
                        </w:rPr>
                        <w:t>19- بودجه</w:t>
                      </w:r>
                      <w:r>
                        <w:rPr>
                          <w:rFonts w:cs="B Zar" w:hint="cs"/>
                          <w:rtl/>
                        </w:rPr>
                        <w:softHyphen/>
                        <w:t>ریزی مبتنی بر عملکرد</w:t>
                      </w:r>
                    </w:p>
                  </w:txbxContent>
                </v:textbox>
                <w10:wrap anchorx="margin"/>
              </v:shape>
            </w:pict>
          </mc:Fallback>
        </mc:AlternateContent>
      </w:r>
      <w:r w:rsidR="00F460B4" w:rsidRPr="00B53EAF">
        <w:rPr>
          <w:rFonts w:cs="B Zar"/>
          <w:sz w:val="26"/>
          <w:szCs w:val="26"/>
          <w:rtl/>
        </w:rPr>
        <w:t xml:space="preserve">دولت موظف است تا سقف مبلغ پانصد میلیارد (۵۰۰.۰۰۰.۰۰۰.۰۰۰) ریال به‌صورت ماهانه از محل منابع این بند، به دانشجویان روزانه دوره دکتری </w:t>
      </w:r>
      <w:r w:rsidR="003720ED">
        <w:rPr>
          <w:rFonts w:cs="B Zar"/>
          <w:sz w:val="26"/>
          <w:szCs w:val="26"/>
          <w:rtl/>
        </w:rPr>
        <w:t>دانشگاه ها</w:t>
      </w:r>
      <w:r w:rsidR="00F460B4" w:rsidRPr="00B53EAF">
        <w:rPr>
          <w:rFonts w:cs="B Zar"/>
          <w:sz w:val="26"/>
          <w:szCs w:val="26"/>
          <w:rtl/>
        </w:rPr>
        <w:t>ی دولتی، پژوهانه پرداخت نماید</w:t>
      </w:r>
      <w:r w:rsidR="00F460B4" w:rsidRPr="00B53EAF">
        <w:rPr>
          <w:rFonts w:cs="B Zar"/>
          <w:sz w:val="26"/>
          <w:szCs w:val="26"/>
        </w:rPr>
        <w:t>.</w:t>
      </w:r>
    </w:p>
    <w:p w14:paraId="597AFC96" w14:textId="178A4F2E" w:rsidR="00F460B4" w:rsidRPr="00F5312B" w:rsidRDefault="00F460B4" w:rsidP="00B53EAF">
      <w:pPr>
        <w:spacing w:after="0" w:line="360" w:lineRule="auto"/>
        <w:jc w:val="both"/>
        <w:rPr>
          <w:rFonts w:cs="B Zar"/>
          <w:b/>
          <w:bCs/>
          <w:sz w:val="26"/>
          <w:szCs w:val="26"/>
          <w:rtl/>
        </w:rPr>
      </w:pPr>
      <w:r w:rsidRPr="00F5312B">
        <w:rPr>
          <w:rFonts w:cs="B Zar"/>
          <w:b/>
          <w:bCs/>
          <w:sz w:val="26"/>
          <w:szCs w:val="26"/>
          <w:rtl/>
        </w:rPr>
        <w:t>ه‍ -</w:t>
      </w:r>
    </w:p>
    <w:p w14:paraId="7C86C686" w14:textId="5E38F4B6" w:rsidR="00F460B4" w:rsidRPr="00B53EAF" w:rsidRDefault="00F460B4" w:rsidP="00B53EAF">
      <w:pPr>
        <w:spacing w:after="0" w:line="360" w:lineRule="auto"/>
        <w:jc w:val="both"/>
        <w:rPr>
          <w:rFonts w:cs="B Zar"/>
          <w:sz w:val="26"/>
          <w:szCs w:val="26"/>
        </w:rPr>
      </w:pPr>
      <w:r w:rsidRPr="00B53EAF">
        <w:rPr>
          <w:rFonts w:cs="B Zar"/>
          <w:sz w:val="26"/>
          <w:szCs w:val="26"/>
          <w:rtl/>
        </w:rPr>
        <w:t xml:space="preserve"> کلیه پرداخت‌های مشابه حقوق و دستمزد مانند حق‌التدریس، حق‌الزحمه، ساعتی، حق نظارت و پاداش شوراهای حل اختلاف، هزینه اجتناب‌ناپذیر محسوب می‌شود و</w:t>
      </w:r>
      <w:r w:rsidRPr="00B53EAF">
        <w:rPr>
          <w:rFonts w:cs="B Zar" w:hint="cs"/>
          <w:sz w:val="26"/>
          <w:szCs w:val="26"/>
          <w:rtl/>
        </w:rPr>
        <w:t> </w:t>
      </w:r>
      <w:r w:rsidRPr="00B53EAF">
        <w:rPr>
          <w:rFonts w:cs="B Zar"/>
          <w:sz w:val="26"/>
          <w:szCs w:val="26"/>
          <w:rtl/>
        </w:rPr>
        <w:t xml:space="preserve"> </w:t>
      </w:r>
      <w:r w:rsidRPr="00B53EAF">
        <w:rPr>
          <w:rFonts w:cs="B Zar" w:hint="cs"/>
          <w:sz w:val="26"/>
          <w:szCs w:val="26"/>
          <w:rtl/>
        </w:rPr>
        <w:t>مشمول</w:t>
      </w:r>
      <w:r w:rsidRPr="00B53EAF">
        <w:rPr>
          <w:rFonts w:cs="B Zar"/>
          <w:sz w:val="26"/>
          <w:szCs w:val="26"/>
          <w:rtl/>
        </w:rPr>
        <w:t xml:space="preserve"> </w:t>
      </w:r>
      <w:r w:rsidRPr="00B53EAF">
        <w:rPr>
          <w:rFonts w:cs="B Zar" w:hint="cs"/>
          <w:sz w:val="26"/>
          <w:szCs w:val="26"/>
          <w:rtl/>
        </w:rPr>
        <w:t>مفاد</w:t>
      </w:r>
      <w:r w:rsidRPr="00B53EAF">
        <w:rPr>
          <w:rFonts w:cs="B Zar"/>
          <w:sz w:val="26"/>
          <w:szCs w:val="26"/>
          <w:rtl/>
        </w:rPr>
        <w:t xml:space="preserve"> </w:t>
      </w:r>
      <w:r w:rsidRPr="00B53EAF">
        <w:rPr>
          <w:rFonts w:cs="B Zar" w:hint="cs"/>
          <w:sz w:val="26"/>
          <w:szCs w:val="26"/>
          <w:rtl/>
        </w:rPr>
        <w:t>جزء</w:t>
      </w:r>
      <w:r w:rsidRPr="00B53EAF">
        <w:rPr>
          <w:rFonts w:cs="B Zar"/>
          <w:sz w:val="26"/>
          <w:szCs w:val="26"/>
          <w:rtl/>
        </w:rPr>
        <w:t xml:space="preserve"> (</w:t>
      </w:r>
      <w:r w:rsidRPr="00B53EAF">
        <w:rPr>
          <w:rFonts w:cs="B Zar" w:hint="cs"/>
          <w:sz w:val="26"/>
          <w:szCs w:val="26"/>
          <w:rtl/>
        </w:rPr>
        <w:t>۴</w:t>
      </w:r>
      <w:r w:rsidRPr="00B53EAF">
        <w:rPr>
          <w:rFonts w:cs="B Zar"/>
          <w:sz w:val="26"/>
          <w:szCs w:val="26"/>
          <w:rtl/>
        </w:rPr>
        <w:t xml:space="preserve">) </w:t>
      </w:r>
      <w:r w:rsidRPr="00B53EAF">
        <w:rPr>
          <w:rFonts w:cs="B Zar" w:hint="cs"/>
          <w:sz w:val="26"/>
          <w:szCs w:val="26"/>
          <w:rtl/>
        </w:rPr>
        <w:t>بند</w:t>
      </w:r>
      <w:r w:rsidRPr="00B53EAF">
        <w:rPr>
          <w:rFonts w:cs="B Zar"/>
          <w:sz w:val="26"/>
          <w:szCs w:val="26"/>
          <w:rtl/>
        </w:rPr>
        <w:t xml:space="preserve"> (</w:t>
      </w:r>
      <w:r w:rsidRPr="00B53EAF">
        <w:rPr>
          <w:rFonts w:cs="B Zar" w:hint="cs"/>
          <w:sz w:val="26"/>
          <w:szCs w:val="26"/>
          <w:rtl/>
        </w:rPr>
        <w:t>الف</w:t>
      </w:r>
      <w:r w:rsidRPr="00B53EAF">
        <w:rPr>
          <w:rFonts w:cs="B Zar"/>
          <w:sz w:val="26"/>
          <w:szCs w:val="26"/>
          <w:rtl/>
        </w:rPr>
        <w:t xml:space="preserve">) </w:t>
      </w:r>
      <w:r w:rsidRPr="00B53EAF">
        <w:rPr>
          <w:rFonts w:cs="B Zar" w:hint="cs"/>
          <w:sz w:val="26"/>
          <w:szCs w:val="26"/>
          <w:rtl/>
        </w:rPr>
        <w:t>این</w:t>
      </w:r>
      <w:r w:rsidRPr="00B53EAF">
        <w:rPr>
          <w:rFonts w:cs="B Zar"/>
          <w:sz w:val="26"/>
          <w:szCs w:val="26"/>
          <w:rtl/>
        </w:rPr>
        <w:t xml:space="preserve"> </w:t>
      </w:r>
      <w:r w:rsidRPr="00B53EAF">
        <w:rPr>
          <w:rFonts w:cs="B Zar" w:hint="cs"/>
          <w:sz w:val="26"/>
          <w:szCs w:val="26"/>
          <w:rtl/>
        </w:rPr>
        <w:t>تبصره</w:t>
      </w:r>
      <w:r w:rsidRPr="00B53EAF">
        <w:rPr>
          <w:rFonts w:cs="B Zar"/>
          <w:sz w:val="26"/>
          <w:szCs w:val="26"/>
          <w:rtl/>
        </w:rPr>
        <w:t xml:space="preserve"> </w:t>
      </w:r>
      <w:r w:rsidRPr="00B53EAF">
        <w:rPr>
          <w:rFonts w:cs="B Zar" w:hint="cs"/>
          <w:sz w:val="26"/>
          <w:szCs w:val="26"/>
          <w:rtl/>
        </w:rPr>
        <w:t>است</w:t>
      </w:r>
      <w:r w:rsidRPr="00B53EAF">
        <w:rPr>
          <w:rFonts w:cs="B Zar"/>
          <w:sz w:val="26"/>
          <w:szCs w:val="26"/>
          <w:rtl/>
        </w:rPr>
        <w:t xml:space="preserve"> </w:t>
      </w:r>
      <w:r w:rsidRPr="00B53EAF">
        <w:rPr>
          <w:rFonts w:cs="B Zar" w:hint="cs"/>
          <w:sz w:val="26"/>
          <w:szCs w:val="26"/>
          <w:rtl/>
        </w:rPr>
        <w:t>و</w:t>
      </w:r>
      <w:r w:rsidRPr="00B53EAF">
        <w:rPr>
          <w:rFonts w:cs="B Zar"/>
          <w:sz w:val="26"/>
          <w:szCs w:val="26"/>
          <w:rtl/>
        </w:rPr>
        <w:t xml:space="preserve"> </w:t>
      </w:r>
      <w:r w:rsidRPr="00B53EAF">
        <w:rPr>
          <w:rFonts w:cs="B Zar" w:hint="cs"/>
          <w:sz w:val="26"/>
          <w:szCs w:val="26"/>
          <w:rtl/>
        </w:rPr>
        <w:t>باید</w:t>
      </w:r>
      <w:r w:rsidRPr="00B53EAF">
        <w:rPr>
          <w:rFonts w:cs="B Zar"/>
          <w:sz w:val="26"/>
          <w:szCs w:val="26"/>
          <w:rtl/>
        </w:rPr>
        <w:t xml:space="preserve"> </w:t>
      </w:r>
      <w:r w:rsidRPr="00B53EAF">
        <w:rPr>
          <w:rFonts w:cs="B Zar" w:hint="cs"/>
          <w:sz w:val="26"/>
          <w:szCs w:val="26"/>
          <w:rtl/>
        </w:rPr>
        <w:t>به</w:t>
      </w:r>
      <w:r w:rsidRPr="00B53EAF">
        <w:rPr>
          <w:rFonts w:cs="B Zar"/>
          <w:sz w:val="26"/>
          <w:szCs w:val="26"/>
          <w:rtl/>
        </w:rPr>
        <w:t xml:space="preserve"> </w:t>
      </w:r>
      <w:r w:rsidRPr="00B53EAF">
        <w:rPr>
          <w:rFonts w:cs="B Zar" w:hint="cs"/>
          <w:sz w:val="26"/>
          <w:szCs w:val="26"/>
          <w:rtl/>
        </w:rPr>
        <w:t>صورت</w:t>
      </w:r>
      <w:r w:rsidRPr="00B53EAF">
        <w:rPr>
          <w:rFonts w:cs="B Zar"/>
          <w:sz w:val="26"/>
          <w:szCs w:val="26"/>
          <w:rtl/>
        </w:rPr>
        <w:t xml:space="preserve"> </w:t>
      </w:r>
      <w:r w:rsidRPr="00B53EAF">
        <w:rPr>
          <w:rFonts w:cs="B Zar" w:hint="cs"/>
          <w:sz w:val="26"/>
          <w:szCs w:val="26"/>
          <w:rtl/>
        </w:rPr>
        <w:t>ماهانه</w:t>
      </w:r>
      <w:r w:rsidRPr="00B53EAF">
        <w:rPr>
          <w:rFonts w:cs="B Zar"/>
          <w:sz w:val="26"/>
          <w:szCs w:val="26"/>
          <w:rtl/>
        </w:rPr>
        <w:t xml:space="preserve"> </w:t>
      </w:r>
      <w:r w:rsidRPr="00B53EAF">
        <w:rPr>
          <w:rFonts w:cs="B Zar" w:hint="cs"/>
          <w:sz w:val="26"/>
          <w:szCs w:val="26"/>
          <w:rtl/>
        </w:rPr>
        <w:t>پرداخت</w:t>
      </w:r>
      <w:r w:rsidRPr="00B53EAF">
        <w:rPr>
          <w:rFonts w:cs="B Zar"/>
          <w:sz w:val="26"/>
          <w:szCs w:val="26"/>
          <w:rtl/>
        </w:rPr>
        <w:t xml:space="preserve"> </w:t>
      </w:r>
      <w:r w:rsidRPr="00B53EAF">
        <w:rPr>
          <w:rFonts w:cs="B Zar" w:hint="cs"/>
          <w:sz w:val="26"/>
          <w:szCs w:val="26"/>
          <w:rtl/>
        </w:rPr>
        <w:t>شود</w:t>
      </w:r>
      <w:r w:rsidRPr="00B53EAF">
        <w:rPr>
          <w:rFonts w:cs="B Zar"/>
          <w:sz w:val="26"/>
          <w:szCs w:val="26"/>
        </w:rPr>
        <w:t>.</w:t>
      </w:r>
    </w:p>
    <w:p w14:paraId="344B0E23" w14:textId="58234B69" w:rsidR="00B8504E" w:rsidRPr="00F5312B" w:rsidRDefault="001D0AAF" w:rsidP="00B53EAF">
      <w:pPr>
        <w:spacing w:after="0" w:line="360" w:lineRule="auto"/>
        <w:jc w:val="both"/>
        <w:rPr>
          <w:rFonts w:cs="B Zar"/>
          <w:b/>
          <w:bCs/>
          <w:sz w:val="26"/>
          <w:szCs w:val="26"/>
          <w:rtl/>
        </w:rPr>
      </w:pPr>
      <w:r w:rsidRPr="00F5312B">
        <w:rPr>
          <w:rFonts w:cs="B Zar" w:hint="cs"/>
          <w:b/>
          <w:bCs/>
          <w:sz w:val="26"/>
          <w:szCs w:val="26"/>
          <w:rtl/>
        </w:rPr>
        <w:t>تبصره 19</w:t>
      </w:r>
      <w:r w:rsidR="009219C3" w:rsidRPr="00F5312B">
        <w:rPr>
          <w:rFonts w:cs="B Zar"/>
          <w:b/>
          <w:bCs/>
          <w:sz w:val="26"/>
          <w:szCs w:val="26"/>
        </w:rPr>
        <w:t xml:space="preserve"> </w:t>
      </w:r>
    </w:p>
    <w:p w14:paraId="794B39C4" w14:textId="23E45CBF" w:rsidR="00F5312B" w:rsidRPr="00F5312B" w:rsidRDefault="00F5312B" w:rsidP="00095505">
      <w:pPr>
        <w:spacing w:after="0" w:line="360" w:lineRule="auto"/>
        <w:jc w:val="both"/>
        <w:rPr>
          <w:rFonts w:cs="B Zar"/>
          <w:sz w:val="26"/>
          <w:szCs w:val="26"/>
        </w:rPr>
      </w:pPr>
      <w:r w:rsidRPr="00F5312B">
        <w:rPr>
          <w:rFonts w:cs="B Zar"/>
          <w:b/>
          <w:bCs/>
          <w:sz w:val="26"/>
          <w:szCs w:val="26"/>
          <w:rtl/>
        </w:rPr>
        <w:t>الف-</w:t>
      </w:r>
      <w:r w:rsidRPr="00F5312B">
        <w:rPr>
          <w:rFonts w:cs="B Zar"/>
          <w:sz w:val="26"/>
          <w:szCs w:val="26"/>
          <w:rtl/>
        </w:rPr>
        <w:t xml:space="preserve"> در اجرای بودجه‌ریزی مبتنی بر عملکرد، تمامی ‌دستگاه‌های اجرائی موضوع ماده‌ (۵) قانون مدیریت خدمات کشوری از جمله بانک</w:t>
      </w:r>
      <w:r w:rsidR="00095505">
        <w:rPr>
          <w:rFonts w:cs="B Zar" w:hint="cs"/>
          <w:sz w:val="26"/>
          <w:szCs w:val="26"/>
          <w:rtl/>
        </w:rPr>
        <w:softHyphen/>
      </w:r>
      <w:r w:rsidRPr="00F5312B">
        <w:rPr>
          <w:rFonts w:cs="B Zar"/>
          <w:sz w:val="26"/>
          <w:szCs w:val="26"/>
          <w:rtl/>
        </w:rPr>
        <w:t>ها و ‌شرکت‌های دولتی، مکلفند در سال ۱۴۰۰ با شناسایی هزینه‌ها به تفکیک حقوق و دستمزد، غیر</w:t>
      </w:r>
      <w:r w:rsidR="00095505">
        <w:rPr>
          <w:rFonts w:cs="B Zar" w:hint="cs"/>
          <w:sz w:val="26"/>
          <w:szCs w:val="26"/>
          <w:rtl/>
        </w:rPr>
        <w:t xml:space="preserve"> </w:t>
      </w:r>
      <w:r w:rsidRPr="00F5312B">
        <w:rPr>
          <w:rFonts w:cs="B Zar"/>
          <w:sz w:val="26"/>
          <w:szCs w:val="26"/>
          <w:rtl/>
        </w:rPr>
        <w:t>نیروی انسانی مستقیم و غیرمستقیم و هزینه‌های مراکز فعالیت پشتیبانی نسبت به هزینه‌یابی خروجی‌ها (کالا یا خدمات) تکمیل و استقرار کامل سامانه حسابداری قیمت تمام‌شده که اطلاعات ورودی آن از تبادل داده‌های سایر سامانه‌های دستگاه اجرائی به دست می‌آید، اقدام‌کنند</w:t>
      </w:r>
      <w:r w:rsidRPr="00F5312B">
        <w:rPr>
          <w:rFonts w:cs="B Zar"/>
          <w:sz w:val="26"/>
          <w:szCs w:val="26"/>
        </w:rPr>
        <w:t>.</w:t>
      </w:r>
    </w:p>
    <w:p w14:paraId="55F4203E" w14:textId="0915CD9C" w:rsidR="00F5312B" w:rsidRPr="00F5312B" w:rsidRDefault="00F5312B" w:rsidP="00095505">
      <w:pPr>
        <w:spacing w:after="0" w:line="360" w:lineRule="auto"/>
        <w:jc w:val="both"/>
        <w:rPr>
          <w:rFonts w:cs="B Zar"/>
          <w:sz w:val="26"/>
          <w:szCs w:val="26"/>
        </w:rPr>
      </w:pPr>
      <w:r w:rsidRPr="009B250A">
        <w:rPr>
          <w:rFonts w:cs="B Zar"/>
          <w:b/>
          <w:bCs/>
          <w:sz w:val="26"/>
          <w:szCs w:val="26"/>
          <w:rtl/>
        </w:rPr>
        <w:t>ب-</w:t>
      </w:r>
      <w:r w:rsidRPr="00F5312B">
        <w:rPr>
          <w:rFonts w:cs="B Zar"/>
          <w:sz w:val="26"/>
          <w:szCs w:val="26"/>
          <w:rtl/>
        </w:rPr>
        <w:t xml:space="preserve"> مازاد درآمدهای اختصاصی ‌دستگاه‌های اجرائی در سقف رقم پیش‌بینی‌‌</w:t>
      </w:r>
      <w:r w:rsidR="00095505">
        <w:rPr>
          <w:rFonts w:cs="B Zar" w:hint="cs"/>
          <w:sz w:val="26"/>
          <w:szCs w:val="26"/>
          <w:rtl/>
        </w:rPr>
        <w:t xml:space="preserve"> </w:t>
      </w:r>
      <w:r w:rsidRPr="00F5312B">
        <w:rPr>
          <w:rFonts w:cs="B Zar"/>
          <w:sz w:val="26"/>
          <w:szCs w:val="26"/>
          <w:rtl/>
        </w:rPr>
        <w:t>شده در ردیف ۱۰۲۵۳۰ در قانون بودجه سال ۱۴۰۰ با تأیید و ابلاغ سازمان برنامه و بودجه کشور با رعایت قوانین و مقررات مربوطه توسط همان دستگاه قابل هزینه است</w:t>
      </w:r>
      <w:r w:rsidRPr="00F5312B">
        <w:rPr>
          <w:rFonts w:cs="B Zar"/>
          <w:sz w:val="26"/>
          <w:szCs w:val="26"/>
        </w:rPr>
        <w:t>.</w:t>
      </w:r>
    </w:p>
    <w:p w14:paraId="1185D719" w14:textId="77777777" w:rsidR="00F5312B" w:rsidRPr="00F5312B" w:rsidRDefault="00F5312B" w:rsidP="00F5312B">
      <w:pPr>
        <w:spacing w:after="0" w:line="360" w:lineRule="auto"/>
        <w:jc w:val="both"/>
        <w:rPr>
          <w:rFonts w:cs="B Zar"/>
          <w:b/>
          <w:bCs/>
          <w:sz w:val="26"/>
          <w:szCs w:val="26"/>
        </w:rPr>
      </w:pPr>
      <w:r w:rsidRPr="00F5312B">
        <w:rPr>
          <w:rFonts w:cs="B Zar"/>
          <w:b/>
          <w:bCs/>
          <w:sz w:val="26"/>
          <w:szCs w:val="26"/>
          <w:rtl/>
        </w:rPr>
        <w:t>ج ـ</w:t>
      </w:r>
    </w:p>
    <w:p w14:paraId="56999520" w14:textId="5F5C7E6A" w:rsidR="00F5312B" w:rsidRPr="00F5312B" w:rsidRDefault="00F5312B" w:rsidP="00F5312B">
      <w:pPr>
        <w:spacing w:after="0" w:line="360" w:lineRule="auto"/>
        <w:jc w:val="both"/>
        <w:rPr>
          <w:rFonts w:cs="B Zar"/>
          <w:sz w:val="26"/>
          <w:szCs w:val="26"/>
        </w:rPr>
      </w:pPr>
      <w:r w:rsidRPr="00F5312B">
        <w:rPr>
          <w:rFonts w:cs="B Zar"/>
          <w:sz w:val="26"/>
          <w:szCs w:val="26"/>
          <w:rtl/>
        </w:rPr>
        <w:t>۱</w:t>
      </w:r>
      <w:r w:rsidRPr="00F5312B">
        <w:rPr>
          <w:rFonts w:cs="B Zar"/>
          <w:sz w:val="26"/>
          <w:szCs w:val="26"/>
        </w:rPr>
        <w:t xml:space="preserve"> - </w:t>
      </w:r>
      <w:r w:rsidRPr="00F5312B">
        <w:rPr>
          <w:rFonts w:cs="B Zar"/>
          <w:sz w:val="26"/>
          <w:szCs w:val="26"/>
          <w:rtl/>
        </w:rPr>
        <w:t>دستگاه‌ اجرائی مکلف است بر مبنای تفاهم</w:t>
      </w:r>
      <w:r w:rsidR="00095505">
        <w:rPr>
          <w:rFonts w:cs="B Zar" w:hint="cs"/>
          <w:sz w:val="26"/>
          <w:szCs w:val="26"/>
          <w:rtl/>
        </w:rPr>
        <w:softHyphen/>
      </w:r>
      <w:r w:rsidRPr="00F5312B">
        <w:rPr>
          <w:rFonts w:cs="B Zar"/>
          <w:sz w:val="26"/>
          <w:szCs w:val="26"/>
          <w:rtl/>
        </w:rPr>
        <w:t>نامه با واحد مجری که تا پایان تیرماه ۱۴۰۰ منعقد می‌گردد و شامل حجم فعالیت‌ها، خروجی‌ها (کالا یا خدمات) و قیمت تمام‌شده آنها و تعیین تعهدات طرفین است، اعتبارات واحد مجری را در سامانه حسابداری خود به</w:t>
      </w:r>
      <w:r w:rsidR="00095505">
        <w:rPr>
          <w:rFonts w:cs="B Zar" w:hint="cs"/>
          <w:sz w:val="26"/>
          <w:szCs w:val="26"/>
          <w:rtl/>
        </w:rPr>
        <w:t xml:space="preserve"> </w:t>
      </w:r>
      <w:r w:rsidRPr="00F5312B">
        <w:rPr>
          <w:rFonts w:cs="B Zar"/>
          <w:sz w:val="26"/>
          <w:szCs w:val="26"/>
          <w:rtl/>
        </w:rPr>
        <w:t>‌صورت جداگانه به گونه‌ای نگهداری کند که‌ امکان گزارش‌گیری رویدادهای مالی واحد مجری به</w:t>
      </w:r>
      <w:r w:rsidR="00095505">
        <w:rPr>
          <w:rFonts w:cs="B Zar" w:hint="cs"/>
          <w:sz w:val="26"/>
          <w:szCs w:val="26"/>
          <w:rtl/>
        </w:rPr>
        <w:t xml:space="preserve"> </w:t>
      </w:r>
      <w:r w:rsidRPr="00F5312B">
        <w:rPr>
          <w:rFonts w:cs="B Zar"/>
          <w:sz w:val="26"/>
          <w:szCs w:val="26"/>
          <w:rtl/>
        </w:rPr>
        <w:t>‌صورت مجزا وجود داشته باشد. تشخیص انجام خرج در چهارچوب تفاهم</w:t>
      </w:r>
      <w:r w:rsidR="00095505">
        <w:rPr>
          <w:rFonts w:cs="B Zar" w:hint="cs"/>
          <w:sz w:val="26"/>
          <w:szCs w:val="26"/>
          <w:rtl/>
        </w:rPr>
        <w:softHyphen/>
      </w:r>
      <w:r w:rsidRPr="00F5312B">
        <w:rPr>
          <w:rFonts w:cs="B Zar"/>
          <w:sz w:val="26"/>
          <w:szCs w:val="26"/>
          <w:rtl/>
        </w:rPr>
        <w:t>نامه منعقده با مدیر واحد مجری است</w:t>
      </w:r>
      <w:r w:rsidRPr="00F5312B">
        <w:rPr>
          <w:rFonts w:cs="B Zar"/>
          <w:sz w:val="26"/>
          <w:szCs w:val="26"/>
        </w:rPr>
        <w:t>.</w:t>
      </w:r>
    </w:p>
    <w:p w14:paraId="5CFACB8F" w14:textId="60755623" w:rsidR="00F5312B" w:rsidRPr="00F5312B" w:rsidRDefault="00095505" w:rsidP="00F5312B">
      <w:pPr>
        <w:spacing w:after="0" w:line="360" w:lineRule="auto"/>
        <w:jc w:val="both"/>
        <w:rPr>
          <w:rFonts w:cs="B Zar"/>
          <w:sz w:val="26"/>
          <w:szCs w:val="26"/>
        </w:rPr>
      </w:pPr>
      <w:r w:rsidRPr="00155FC1">
        <w:rPr>
          <w:rFonts w:cs="B Zar"/>
          <w:noProof/>
          <w:sz w:val="26"/>
          <w:szCs w:val="26"/>
        </w:rPr>
        <w:lastRenderedPageBreak/>
        <mc:AlternateContent>
          <mc:Choice Requires="wps">
            <w:drawing>
              <wp:anchor distT="45720" distB="45720" distL="114300" distR="114300" simplePos="0" relativeHeight="251794432" behindDoc="1" locked="0" layoutInCell="1" allowOverlap="1" wp14:anchorId="58CB5E02" wp14:editId="746F3225">
                <wp:simplePos x="0" y="0"/>
                <wp:positionH relativeFrom="margin">
                  <wp:posOffset>1320800</wp:posOffset>
                </wp:positionH>
                <wp:positionV relativeFrom="paragraph">
                  <wp:posOffset>-421425</wp:posOffset>
                </wp:positionV>
                <wp:extent cx="4030345" cy="622935"/>
                <wp:effectExtent l="0" t="0" r="0" b="57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622935"/>
                        </a:xfrm>
                        <a:prstGeom prst="rect">
                          <a:avLst/>
                        </a:prstGeom>
                        <a:noFill/>
                        <a:ln w="9525">
                          <a:noFill/>
                          <a:miter lim="800000"/>
                          <a:headEnd/>
                          <a:tailEnd/>
                        </a:ln>
                      </wps:spPr>
                      <wps:txbx>
                        <w:txbxContent>
                          <w:p w14:paraId="0E8289A8" w14:textId="77777777" w:rsidR="006601FC" w:rsidRPr="00F12A4B" w:rsidRDefault="006601FC" w:rsidP="006601FC">
                            <w:pPr>
                              <w:spacing w:line="180" w:lineRule="auto"/>
                              <w:rPr>
                                <w:rFonts w:cs="B Zar"/>
                                <w:rtl/>
                              </w:rPr>
                            </w:pPr>
                            <w:r w:rsidRPr="00F12A4B">
                              <w:rPr>
                                <w:rFonts w:cs="B Zar" w:hint="cs"/>
                                <w:rtl/>
                              </w:rPr>
                              <w:t xml:space="preserve">تبصره </w:t>
                            </w:r>
                            <w:r>
                              <w:rPr>
                                <w:rFonts w:cs="B Zar" w:hint="cs"/>
                                <w:rtl/>
                              </w:rPr>
                              <w:t>19- بودجه</w:t>
                            </w:r>
                            <w:r>
                              <w:rPr>
                                <w:rFonts w:cs="B Zar" w:hint="cs"/>
                                <w:rtl/>
                              </w:rPr>
                              <w:softHyphen/>
                              <w:t>ریزی مبتنی بر عملکرد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43" type="#_x0000_t202" style="position:absolute;left:0;text-align:left;margin-left:104pt;margin-top:-33.2pt;width:317.35pt;height:49.05pt;z-index:-251522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" filled="f" stroked="f">
                <v:textbox>
                  <w:txbxContent>
                    <w:p w14:paraId="0E8289A8" w14:textId="77777777" w:rsidR="006601FC" w:rsidRPr="00F12A4B" w:rsidRDefault="006601FC" w:rsidP="006601FC">
                      <w:pPr>
                        <w:spacing w:line="180" w:lineRule="auto"/>
                        <w:rPr>
                          <w:rFonts w:cs="B Zar"/>
                          <w:rtl/>
                        </w:rPr>
                      </w:pPr>
                      <w:r w:rsidRPr="00F12A4B">
                        <w:rPr>
                          <w:rFonts w:cs="B Zar" w:hint="cs"/>
                          <w:rtl/>
                        </w:rPr>
                        <w:t xml:space="preserve">تبصره </w:t>
                      </w:r>
                      <w:r>
                        <w:rPr>
                          <w:rFonts w:cs="B Zar" w:hint="cs"/>
                          <w:rtl/>
                        </w:rPr>
                        <w:t>19- بودجه</w:t>
                      </w:r>
                      <w:r>
                        <w:rPr>
                          <w:rFonts w:cs="B Zar" w:hint="cs"/>
                          <w:rtl/>
                        </w:rPr>
                        <w:softHyphen/>
                        <w:t>ریزی مبتنی بر عملکرد</w:t>
                      </w:r>
                    </w:p>
                  </w:txbxContent>
                </v:textbox>
                <w10:wrap anchorx="margin"/>
              </v:shape>
            </w:pict>
          </mc:Fallback>
        </mc:AlternateContent>
      </w:r>
      <w:r w:rsidR="00F5312B" w:rsidRPr="00F5312B">
        <w:rPr>
          <w:rFonts w:cs="B Zar"/>
          <w:sz w:val="26"/>
          <w:szCs w:val="26"/>
          <w:rtl/>
        </w:rPr>
        <w:t>واحدهای مجری موظفند حقوق و مزایای کارکنان رسمی، پیمانی و قراردادی مندرج در حکم کارگزینی و قراردادهای منعقده را برابر قوانین و مقررات مربوط و سایر پرداخت‌های غیر‌مستمر مربوط به کارکنان را معطوف به عملکرد و کارآیی آنها محاسبه و پرداخت‌کنند</w:t>
      </w:r>
      <w:r w:rsidR="00F5312B" w:rsidRPr="00F5312B">
        <w:rPr>
          <w:rFonts w:cs="B Zar"/>
          <w:sz w:val="26"/>
          <w:szCs w:val="26"/>
        </w:rPr>
        <w:t>.</w:t>
      </w:r>
    </w:p>
    <w:p w14:paraId="1C600C1C" w14:textId="0AF47D3D" w:rsidR="00F5312B" w:rsidRPr="00F5312B" w:rsidRDefault="00F5312B" w:rsidP="00F5312B">
      <w:pPr>
        <w:spacing w:after="0" w:line="360" w:lineRule="auto"/>
        <w:jc w:val="both"/>
        <w:rPr>
          <w:rFonts w:cs="B Zar"/>
          <w:sz w:val="26"/>
          <w:szCs w:val="26"/>
        </w:rPr>
      </w:pPr>
      <w:r w:rsidRPr="00F5312B">
        <w:rPr>
          <w:rFonts w:cs="B Zar"/>
          <w:sz w:val="26"/>
          <w:szCs w:val="26"/>
          <w:rtl/>
        </w:rPr>
        <w:t>۲</w:t>
      </w:r>
      <w:r w:rsidRPr="00F5312B">
        <w:rPr>
          <w:rFonts w:cs="B Zar"/>
          <w:sz w:val="26"/>
          <w:szCs w:val="26"/>
        </w:rPr>
        <w:t xml:space="preserve"> - </w:t>
      </w:r>
      <w:r w:rsidRPr="00F5312B">
        <w:rPr>
          <w:rFonts w:cs="B Zar"/>
          <w:sz w:val="26"/>
          <w:szCs w:val="26"/>
          <w:rtl/>
        </w:rPr>
        <w:t>به ‌دستگاه‌های اجرائی که در هزینه‌کرد اعتبارات هزینه‌ای خود در چهارچوب بودجه‌ریزی مبتنی بر عملکرد اقدام می‌کنند، اجازه داده می‌شود با موافقت سازمان برنامه و بودجه کشور، نسبت به جابجایی اعتبارات فصول هزینه و در سقف اعتبارات ابلاغی همان دستگاه اقدام‌کنند</w:t>
      </w:r>
      <w:r w:rsidRPr="00F5312B">
        <w:rPr>
          <w:rFonts w:cs="B Zar"/>
          <w:sz w:val="26"/>
          <w:szCs w:val="26"/>
        </w:rPr>
        <w:t>.</w:t>
      </w:r>
    </w:p>
    <w:p w14:paraId="2BBD5BE0" w14:textId="6D0264F7" w:rsidR="00F5312B" w:rsidRPr="00F5312B" w:rsidRDefault="00F5312B" w:rsidP="00095505">
      <w:pPr>
        <w:spacing w:after="0" w:line="360" w:lineRule="auto"/>
        <w:jc w:val="both"/>
        <w:rPr>
          <w:rFonts w:cs="B Zar"/>
          <w:sz w:val="26"/>
          <w:szCs w:val="26"/>
        </w:rPr>
      </w:pPr>
      <w:r w:rsidRPr="00F5312B">
        <w:rPr>
          <w:rFonts w:cs="B Zar"/>
          <w:sz w:val="26"/>
          <w:szCs w:val="26"/>
          <w:rtl/>
        </w:rPr>
        <w:t>۳</w:t>
      </w:r>
      <w:r w:rsidRPr="00F5312B">
        <w:rPr>
          <w:rFonts w:cs="B Zar"/>
          <w:sz w:val="26"/>
          <w:szCs w:val="26"/>
        </w:rPr>
        <w:t xml:space="preserve"> - </w:t>
      </w:r>
      <w:r w:rsidRPr="00F5312B">
        <w:rPr>
          <w:rFonts w:cs="B Zar"/>
          <w:sz w:val="26"/>
          <w:szCs w:val="26"/>
          <w:rtl/>
        </w:rPr>
        <w:t xml:space="preserve">دستگاه اجرائی مکلف است برای بهبود مستمر عملکرد، ارتقاء بهره‌وری و کاهش هزینه‌ها، نظام ارزیابی و مدیریت عملکرد را پیاده‌سازی و امکان ارتباط آن با سامانه‌ها را مهیا نماید. تا صددرصد(۱۰۰%) منابع حاصل از صرفه‌جویی‌، مشروط به تأیید عملکرد مطلوب توسط سازمان برنامه و بودجه کشور و در سقف تخصیص اعتبار به طرح‌های تملک دارایی‌های سرمایه‌ای آن دستگاه، مازاد بر سقف تخصیص اعتبارات مصوب کمیته تخصیص اعتبارات موضوع ماده (۳۰) قانون برنامه و بودجه کشور مصوب </w:t>
      </w:r>
      <w:r w:rsidR="00095505">
        <w:rPr>
          <w:rFonts w:cs="B Zar" w:hint="cs"/>
          <w:sz w:val="26"/>
          <w:szCs w:val="26"/>
          <w:rtl/>
        </w:rPr>
        <w:t>10/12/1351</w:t>
      </w:r>
      <w:r w:rsidRPr="00F5312B">
        <w:rPr>
          <w:rFonts w:cs="B Zar"/>
          <w:sz w:val="26"/>
          <w:szCs w:val="26"/>
          <w:rtl/>
        </w:rPr>
        <w:t xml:space="preserve"> با اصلاحات و الحاقات بعدی، هزینه کند</w:t>
      </w:r>
      <w:r w:rsidRPr="00F5312B">
        <w:rPr>
          <w:rFonts w:cs="B Zar"/>
          <w:sz w:val="26"/>
          <w:szCs w:val="26"/>
        </w:rPr>
        <w:t>.</w:t>
      </w:r>
    </w:p>
    <w:p w14:paraId="1A7A61B7" w14:textId="6DCA29DE" w:rsidR="00F5312B" w:rsidRPr="00F5312B" w:rsidRDefault="00F5312B" w:rsidP="00F5312B">
      <w:pPr>
        <w:spacing w:after="0" w:line="360" w:lineRule="auto"/>
        <w:jc w:val="both"/>
        <w:rPr>
          <w:rFonts w:cs="B Zar"/>
          <w:sz w:val="26"/>
          <w:szCs w:val="26"/>
        </w:rPr>
      </w:pPr>
      <w:r w:rsidRPr="00F5312B">
        <w:rPr>
          <w:rFonts w:cs="B Zar"/>
          <w:sz w:val="26"/>
          <w:szCs w:val="26"/>
          <w:rtl/>
        </w:rPr>
        <w:t>۴</w:t>
      </w:r>
      <w:r w:rsidRPr="00F5312B">
        <w:rPr>
          <w:rFonts w:cs="B Zar"/>
          <w:sz w:val="26"/>
          <w:szCs w:val="26"/>
        </w:rPr>
        <w:t xml:space="preserve"> - </w:t>
      </w:r>
      <w:r w:rsidRPr="00F5312B">
        <w:rPr>
          <w:rFonts w:cs="B Zar"/>
          <w:sz w:val="26"/>
          <w:szCs w:val="26"/>
          <w:rtl/>
        </w:rPr>
        <w:t>به سازمان برنامه و بودجه کشور اجازه داده می‌شود بر اساس پیشنهاد دستگاه اجرائی، عنوان خروجی، سنجه عملکرد، مقدار و قیمت تمام‌شده خروجی‌های ذیل برنامه‌های مصوب مندرج در پیوست شماره</w:t>
      </w:r>
      <w:r w:rsidR="00095505">
        <w:rPr>
          <w:rFonts w:cs="B Zar" w:hint="cs"/>
          <w:sz w:val="26"/>
          <w:szCs w:val="26"/>
          <w:rtl/>
        </w:rPr>
        <w:t xml:space="preserve"> </w:t>
      </w:r>
      <w:r w:rsidRPr="00F5312B">
        <w:rPr>
          <w:rFonts w:cs="B Zar"/>
          <w:sz w:val="26"/>
          <w:szCs w:val="26"/>
          <w:rtl/>
        </w:rPr>
        <w:t>(۴) این قانون را مشروط به آنکه در جمع اعتبارات هزینه آن برنامه تغییری ایجاد نشود، در سقف اعتبار مصوب همان برنامه اصلاح و ابلاغ کند</w:t>
      </w:r>
      <w:r w:rsidRPr="00F5312B">
        <w:rPr>
          <w:rFonts w:cs="B Zar"/>
          <w:sz w:val="26"/>
          <w:szCs w:val="26"/>
        </w:rPr>
        <w:t>.</w:t>
      </w:r>
    </w:p>
    <w:p w14:paraId="64036BF1" w14:textId="7FB50D13" w:rsidR="00F5312B" w:rsidRPr="00F5312B" w:rsidRDefault="00F5312B" w:rsidP="00F5312B">
      <w:pPr>
        <w:spacing w:after="0" w:line="360" w:lineRule="auto"/>
        <w:jc w:val="both"/>
        <w:rPr>
          <w:rFonts w:cs="B Zar"/>
          <w:sz w:val="26"/>
          <w:szCs w:val="26"/>
        </w:rPr>
      </w:pPr>
      <w:r w:rsidRPr="00F5312B">
        <w:rPr>
          <w:rFonts w:cs="B Zar"/>
          <w:sz w:val="26"/>
          <w:szCs w:val="26"/>
          <w:rtl/>
        </w:rPr>
        <w:t>۵</w:t>
      </w:r>
      <w:r w:rsidRPr="00F5312B">
        <w:rPr>
          <w:rFonts w:cs="B Zar"/>
          <w:sz w:val="26"/>
          <w:szCs w:val="26"/>
        </w:rPr>
        <w:t xml:space="preserve"> - </w:t>
      </w:r>
      <w:r w:rsidRPr="00F5312B">
        <w:rPr>
          <w:rFonts w:cs="B Zar"/>
          <w:sz w:val="26"/>
          <w:szCs w:val="26"/>
          <w:rtl/>
        </w:rPr>
        <w:t>در اجرای بودجه‌ریزی مبتنی بر عملکرد و ماده</w:t>
      </w:r>
      <w:r w:rsidR="00095505">
        <w:rPr>
          <w:rFonts w:cs="B Zar" w:hint="cs"/>
          <w:sz w:val="26"/>
          <w:szCs w:val="26"/>
          <w:rtl/>
        </w:rPr>
        <w:t xml:space="preserve"> </w:t>
      </w:r>
      <w:r w:rsidRPr="00F5312B">
        <w:rPr>
          <w:rFonts w:cs="B Zar"/>
          <w:sz w:val="26"/>
          <w:szCs w:val="26"/>
          <w:rtl/>
        </w:rPr>
        <w:t>(۳۰) قانون برنامه و بودجه کشور از تیرماه سال ۱۴۰۰، تخصیص و پرداخت اعتبارات هزینه‌ای بر اساس برنامه‌های اجرائی و متناسب با تحقق خروجی‌ها (کالا یا خدمات) و ارزیابی شاخص‌های عملکرد صورت گیرد</w:t>
      </w:r>
      <w:r w:rsidRPr="00F5312B">
        <w:rPr>
          <w:rFonts w:cs="B Zar"/>
          <w:sz w:val="26"/>
          <w:szCs w:val="26"/>
        </w:rPr>
        <w:t>.</w:t>
      </w:r>
    </w:p>
    <w:p w14:paraId="7250DACF" w14:textId="77777777" w:rsidR="00F5312B" w:rsidRPr="00F5312B" w:rsidRDefault="00F5312B" w:rsidP="00F5312B">
      <w:pPr>
        <w:spacing w:after="0" w:line="360" w:lineRule="auto"/>
        <w:jc w:val="both"/>
        <w:rPr>
          <w:rFonts w:cs="B Zar"/>
          <w:sz w:val="26"/>
          <w:szCs w:val="26"/>
        </w:rPr>
      </w:pPr>
      <w:r w:rsidRPr="00F5312B">
        <w:rPr>
          <w:rFonts w:cs="B Zar"/>
          <w:sz w:val="26"/>
          <w:szCs w:val="26"/>
          <w:rtl/>
        </w:rPr>
        <w:t>دستگاه اجرائی مکلف است گزارشات مالی و عملیاتی برنامه‌های اجرائی و خروجی‌ها را در مقاطع سه ماهه به سازمان برنامه و بودجه کشور ارسال نماید</w:t>
      </w:r>
      <w:r w:rsidRPr="00F5312B">
        <w:rPr>
          <w:rFonts w:cs="B Zar"/>
          <w:sz w:val="26"/>
          <w:szCs w:val="26"/>
        </w:rPr>
        <w:t>.</w:t>
      </w:r>
    </w:p>
    <w:p w14:paraId="22E7245F" w14:textId="17074F2A" w:rsidR="00F5312B" w:rsidRPr="00F5312B" w:rsidRDefault="00095505" w:rsidP="00F5312B">
      <w:pPr>
        <w:spacing w:after="0" w:line="360" w:lineRule="auto"/>
        <w:jc w:val="both"/>
        <w:rPr>
          <w:rFonts w:cs="B Zar"/>
          <w:sz w:val="26"/>
          <w:szCs w:val="26"/>
        </w:rPr>
      </w:pPr>
      <w:r w:rsidRPr="00155FC1">
        <w:rPr>
          <w:rFonts w:cs="B Zar"/>
          <w:noProof/>
          <w:sz w:val="26"/>
          <w:szCs w:val="26"/>
        </w:rPr>
        <w:lastRenderedPageBreak/>
        <mc:AlternateContent>
          <mc:Choice Requires="wps">
            <w:drawing>
              <wp:anchor distT="45720" distB="45720" distL="114300" distR="114300" simplePos="0" relativeHeight="251796480" behindDoc="1" locked="0" layoutInCell="1" allowOverlap="1" wp14:anchorId="389B61F8" wp14:editId="142244A6">
                <wp:simplePos x="0" y="0"/>
                <wp:positionH relativeFrom="margin">
                  <wp:posOffset>1343660</wp:posOffset>
                </wp:positionH>
                <wp:positionV relativeFrom="paragraph">
                  <wp:posOffset>-425870</wp:posOffset>
                </wp:positionV>
                <wp:extent cx="4030345" cy="622935"/>
                <wp:effectExtent l="0" t="0" r="0" b="57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622935"/>
                        </a:xfrm>
                        <a:prstGeom prst="rect">
                          <a:avLst/>
                        </a:prstGeom>
                        <a:noFill/>
                        <a:ln w="9525">
                          <a:noFill/>
                          <a:miter lim="800000"/>
                          <a:headEnd/>
                          <a:tailEnd/>
                        </a:ln>
                      </wps:spPr>
                      <wps:txbx>
                        <w:txbxContent>
                          <w:p w14:paraId="59FFC24F" w14:textId="77777777" w:rsidR="006D4A0F" w:rsidRPr="00F12A4B" w:rsidRDefault="006D4A0F" w:rsidP="006D4A0F">
                            <w:pPr>
                              <w:spacing w:line="180" w:lineRule="auto"/>
                              <w:rPr>
                                <w:rFonts w:cs="B Zar"/>
                                <w:rtl/>
                              </w:rPr>
                            </w:pPr>
                            <w:r w:rsidRPr="00F12A4B">
                              <w:rPr>
                                <w:rFonts w:cs="B Zar" w:hint="cs"/>
                                <w:rtl/>
                              </w:rPr>
                              <w:t xml:space="preserve">تبصره </w:t>
                            </w:r>
                            <w:r>
                              <w:rPr>
                                <w:rFonts w:cs="B Zar" w:hint="cs"/>
                                <w:rtl/>
                              </w:rPr>
                              <w:t>19- بودجه</w:t>
                            </w:r>
                            <w:r>
                              <w:rPr>
                                <w:rFonts w:cs="B Zar" w:hint="cs"/>
                                <w:rtl/>
                              </w:rPr>
                              <w:softHyphen/>
                              <w:t>ریزی مبتنی بر عملکرد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44" type="#_x0000_t202" style="position:absolute;left:0;text-align:left;margin-left:105.8pt;margin-top:-33.55pt;width:317.35pt;height:49.05pt;z-index:-251520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" filled="f" stroked="f">
                <v:textbox>
                  <w:txbxContent>
                    <w:p w14:paraId="59FFC24F" w14:textId="77777777" w:rsidR="006D4A0F" w:rsidRPr="00F12A4B" w:rsidRDefault="006D4A0F" w:rsidP="006D4A0F">
                      <w:pPr>
                        <w:spacing w:line="180" w:lineRule="auto"/>
                        <w:rPr>
                          <w:rFonts w:cs="B Zar"/>
                          <w:rtl/>
                        </w:rPr>
                      </w:pPr>
                      <w:r w:rsidRPr="00F12A4B">
                        <w:rPr>
                          <w:rFonts w:cs="B Zar" w:hint="cs"/>
                          <w:rtl/>
                        </w:rPr>
                        <w:t xml:space="preserve">تبصره </w:t>
                      </w:r>
                      <w:r>
                        <w:rPr>
                          <w:rFonts w:cs="B Zar" w:hint="cs"/>
                          <w:rtl/>
                        </w:rPr>
                        <w:t>19- بودجه</w:t>
                      </w:r>
                      <w:r>
                        <w:rPr>
                          <w:rFonts w:cs="B Zar" w:hint="cs"/>
                          <w:rtl/>
                        </w:rPr>
                        <w:softHyphen/>
                        <w:t>ریزی مبتنی بر عملکرد</w:t>
                      </w:r>
                    </w:p>
                  </w:txbxContent>
                </v:textbox>
                <w10:wrap anchorx="margin"/>
              </v:shape>
            </w:pict>
          </mc:Fallback>
        </mc:AlternateContent>
      </w:r>
      <w:r w:rsidR="00F5312B" w:rsidRPr="00F5312B">
        <w:rPr>
          <w:rFonts w:cs="B Zar"/>
          <w:sz w:val="26"/>
          <w:szCs w:val="26"/>
          <w:rtl/>
        </w:rPr>
        <w:t>آیین‌نامه اجرائی این بند، به پیشنهاد سازمان‌های برنامه و بودجه کشور و اداری و استخدامی کشور و وزارت امور اقتصادی و دارایی تهیه می‌شود و به تصویب هیأت‌ وزیران می‌رسد</w:t>
      </w:r>
      <w:r w:rsidR="00F5312B" w:rsidRPr="00F5312B">
        <w:rPr>
          <w:rFonts w:cs="B Zar"/>
          <w:sz w:val="26"/>
          <w:szCs w:val="26"/>
        </w:rPr>
        <w:t>.</w:t>
      </w:r>
    </w:p>
    <w:p w14:paraId="4B669647" w14:textId="140759BC" w:rsidR="00F460B4" w:rsidRPr="00F5312B" w:rsidRDefault="00F460B4" w:rsidP="00B53EAF">
      <w:pPr>
        <w:spacing w:after="0" w:line="360" w:lineRule="auto"/>
        <w:jc w:val="both"/>
        <w:rPr>
          <w:rFonts w:cs="B Zar"/>
          <w:b/>
          <w:bCs/>
          <w:sz w:val="26"/>
          <w:szCs w:val="26"/>
        </w:rPr>
      </w:pPr>
      <w:r w:rsidRPr="00F5312B">
        <w:rPr>
          <w:rFonts w:cs="B Zar"/>
          <w:b/>
          <w:bCs/>
          <w:sz w:val="26"/>
          <w:szCs w:val="26"/>
          <w:rtl/>
        </w:rPr>
        <w:t xml:space="preserve"> د ـ</w:t>
      </w:r>
    </w:p>
    <w:p w14:paraId="399FF257" w14:textId="5FA1DC39" w:rsidR="00F460B4" w:rsidRDefault="00F460B4" w:rsidP="00095505">
      <w:pPr>
        <w:spacing w:after="0" w:line="360" w:lineRule="auto"/>
        <w:jc w:val="both"/>
        <w:rPr>
          <w:rFonts w:cs="B Zar"/>
          <w:sz w:val="26"/>
          <w:szCs w:val="26"/>
          <w:rtl/>
        </w:rPr>
      </w:pPr>
      <w:r w:rsidRPr="00B53EAF">
        <w:rPr>
          <w:rFonts w:cs="B Zar"/>
          <w:sz w:val="26"/>
          <w:szCs w:val="26"/>
          <w:rtl/>
        </w:rPr>
        <w:t>۱</w:t>
      </w:r>
      <w:r w:rsidRPr="00B53EAF">
        <w:rPr>
          <w:rFonts w:cs="B Zar"/>
          <w:sz w:val="26"/>
          <w:szCs w:val="26"/>
        </w:rPr>
        <w:t xml:space="preserve"> - </w:t>
      </w:r>
      <w:r w:rsidRPr="00B53EAF">
        <w:rPr>
          <w:rFonts w:cs="B Zar"/>
          <w:sz w:val="26"/>
          <w:szCs w:val="26"/>
          <w:rtl/>
        </w:rPr>
        <w:t xml:space="preserve">در راستای اجرای کامل حسابداری تعهدی، مهلت تعهد و پرداخت اعتبارات هزینه‌ای و تملک دارایی‌های سرمایه‌ای و مالی اعم از اینکه از محل منابع بودجه عمومی یا اختصاصی تأمین شده باشد و تا پایان سال مالی توسط خزانه‌داری کل‌ کشور به حساب‌های مربوطه ‌دستگاه‌های ذی‌ربط واریز گردیده باشد، تا پایان همان سال می‌باشد. مانده وجوه مصرف‌نشده پایان سال، به سال بعد منتقل و تا پایان مهلت‌های تعیین شده در قانون اصلاح مواد (۶۳) و (۶۴) قانون محاسبات عمومی کشور مصوب </w:t>
      </w:r>
      <w:r w:rsidR="00095505">
        <w:rPr>
          <w:rFonts w:cs="B Zar" w:hint="cs"/>
          <w:sz w:val="26"/>
          <w:szCs w:val="26"/>
          <w:rtl/>
        </w:rPr>
        <w:t>15/12/1379</w:t>
      </w:r>
      <w:r w:rsidRPr="00B53EAF">
        <w:rPr>
          <w:rFonts w:cs="B Zar"/>
          <w:sz w:val="26"/>
          <w:szCs w:val="26"/>
          <w:rtl/>
        </w:rPr>
        <w:t xml:space="preserve"> قابل مصرف خواهد بود. عملکرد این وجوه در صورتحساب عملکرد بودجه سال ۱۴۰۱ درج خواهد شد</w:t>
      </w:r>
      <w:r w:rsidRPr="00B53EAF">
        <w:rPr>
          <w:rFonts w:cs="B Zar"/>
          <w:sz w:val="26"/>
          <w:szCs w:val="26"/>
        </w:rPr>
        <w:t>.</w:t>
      </w:r>
    </w:p>
    <w:p w14:paraId="4820D78F" w14:textId="4C8B9597" w:rsidR="00F460B4" w:rsidRPr="00B53EAF" w:rsidRDefault="00F460B4" w:rsidP="00B53EAF">
      <w:pPr>
        <w:spacing w:after="0" w:line="360" w:lineRule="auto"/>
        <w:jc w:val="both"/>
        <w:rPr>
          <w:rFonts w:cs="B Zar"/>
          <w:sz w:val="26"/>
          <w:szCs w:val="26"/>
        </w:rPr>
      </w:pPr>
      <w:r w:rsidRPr="00B53EAF">
        <w:rPr>
          <w:rFonts w:cs="B Zar"/>
          <w:sz w:val="26"/>
          <w:szCs w:val="26"/>
          <w:rtl/>
        </w:rPr>
        <w:t>۲</w:t>
      </w:r>
      <w:r w:rsidRPr="00B53EAF">
        <w:rPr>
          <w:rFonts w:cs="B Zar"/>
          <w:sz w:val="26"/>
          <w:szCs w:val="26"/>
        </w:rPr>
        <w:t xml:space="preserve"> - </w:t>
      </w:r>
      <w:r w:rsidRPr="00B53EAF">
        <w:rPr>
          <w:rFonts w:cs="B Zar"/>
          <w:sz w:val="26"/>
          <w:szCs w:val="26"/>
          <w:rtl/>
        </w:rPr>
        <w:t>آخرین مهلت تهیه و ارائه صورتحساب دریافت و پرداخت نهائی موضوع مواد (۹۵)، (۹۹) و (۱۰۰) قانون محاسبات عمومی کشور تا پایان اردیبهشت</w:t>
      </w:r>
      <w:r w:rsidR="00095505">
        <w:rPr>
          <w:rFonts w:cs="B Zar" w:hint="cs"/>
          <w:sz w:val="26"/>
          <w:szCs w:val="26"/>
          <w:rtl/>
        </w:rPr>
        <w:t xml:space="preserve"> </w:t>
      </w:r>
      <w:r w:rsidRPr="00B53EAF">
        <w:rPr>
          <w:rFonts w:cs="B Zar"/>
          <w:sz w:val="26"/>
          <w:szCs w:val="26"/>
          <w:rtl/>
        </w:rPr>
        <w:t>‌‌ماه سال بعد است. ارسال صورت</w:t>
      </w:r>
      <w:r w:rsidR="00095505">
        <w:rPr>
          <w:rFonts w:cs="B Zar" w:hint="cs"/>
          <w:sz w:val="26"/>
          <w:szCs w:val="26"/>
          <w:rtl/>
        </w:rPr>
        <w:softHyphen/>
      </w:r>
      <w:r w:rsidRPr="00B53EAF">
        <w:rPr>
          <w:rFonts w:cs="B Zar"/>
          <w:sz w:val="26"/>
          <w:szCs w:val="26"/>
          <w:rtl/>
        </w:rPr>
        <w:t>های مالی ‌شرکت‌های دولتی موضوع ماده (۹۸) قانون مذکور پس از تهیه به همراه گواهی هیأت‌</w:t>
      </w:r>
      <w:r w:rsidR="00095505">
        <w:rPr>
          <w:rFonts w:cs="B Zar" w:hint="cs"/>
          <w:sz w:val="26"/>
          <w:szCs w:val="26"/>
          <w:rtl/>
        </w:rPr>
        <w:t xml:space="preserve"> </w:t>
      </w:r>
      <w:r w:rsidRPr="00B53EAF">
        <w:rPr>
          <w:rFonts w:cs="B Zar"/>
          <w:sz w:val="26"/>
          <w:szCs w:val="26"/>
          <w:rtl/>
        </w:rPr>
        <w:t>مدیره یا هیأت عامل حسب مورد، حداکثر تا پایان خردادماه سال بعد الزامی است</w:t>
      </w:r>
      <w:r w:rsidRPr="00B53EAF">
        <w:rPr>
          <w:rFonts w:cs="B Zar"/>
          <w:sz w:val="26"/>
          <w:szCs w:val="26"/>
        </w:rPr>
        <w:t>.</w:t>
      </w:r>
    </w:p>
    <w:p w14:paraId="2EFA6EA1" w14:textId="1178D3C7" w:rsidR="00F460B4" w:rsidRPr="00B53EAF" w:rsidRDefault="00F460B4" w:rsidP="00B53EAF">
      <w:pPr>
        <w:spacing w:after="0" w:line="360" w:lineRule="auto"/>
        <w:jc w:val="both"/>
        <w:rPr>
          <w:rFonts w:cs="B Zar"/>
          <w:sz w:val="26"/>
          <w:szCs w:val="26"/>
        </w:rPr>
      </w:pPr>
      <w:r w:rsidRPr="00B53EAF">
        <w:rPr>
          <w:rFonts w:cs="B Zar"/>
          <w:sz w:val="26"/>
          <w:szCs w:val="26"/>
          <w:rtl/>
        </w:rPr>
        <w:t>۳</w:t>
      </w:r>
      <w:r w:rsidRPr="00B53EAF">
        <w:rPr>
          <w:rFonts w:cs="B Zar"/>
          <w:sz w:val="26"/>
          <w:szCs w:val="26"/>
        </w:rPr>
        <w:t xml:space="preserve"> - </w:t>
      </w:r>
      <w:r w:rsidRPr="00B53EAF">
        <w:rPr>
          <w:rFonts w:cs="B Zar"/>
          <w:sz w:val="26"/>
          <w:szCs w:val="26"/>
          <w:rtl/>
        </w:rPr>
        <w:t>وزارت امور اقتصادی و دارایی، صورتحساب عملکرد بودجه سال ۱۴۰۰ کل‌‌کشور، موضوع ماده (۱۰۳) قانون محاسبات عمومی کشور را حداکثر تا پایان شهریورماه سال بعد به مبادی ذی‌ربط ارسال می‌کند</w:t>
      </w:r>
      <w:r w:rsidRPr="00B53EAF">
        <w:rPr>
          <w:rFonts w:cs="B Zar"/>
          <w:sz w:val="26"/>
          <w:szCs w:val="26"/>
        </w:rPr>
        <w:t>.</w:t>
      </w:r>
    </w:p>
    <w:p w14:paraId="5872DC9F" w14:textId="644FF472" w:rsidR="00F460B4" w:rsidRPr="00B53EAF" w:rsidRDefault="00F460B4" w:rsidP="00095505">
      <w:pPr>
        <w:spacing w:after="0" w:line="360" w:lineRule="auto"/>
        <w:jc w:val="both"/>
        <w:rPr>
          <w:rFonts w:cs="B Zar"/>
          <w:sz w:val="26"/>
          <w:szCs w:val="26"/>
        </w:rPr>
      </w:pPr>
      <w:r w:rsidRPr="009B250A">
        <w:rPr>
          <w:rFonts w:cs="B Zar"/>
          <w:b/>
          <w:bCs/>
          <w:sz w:val="26"/>
          <w:szCs w:val="26"/>
          <w:rtl/>
        </w:rPr>
        <w:t>ه</w:t>
      </w:r>
      <w:r w:rsidR="009B250A" w:rsidRPr="009B250A">
        <w:rPr>
          <w:rFonts w:cs="B Zar" w:hint="cs"/>
          <w:b/>
          <w:bCs/>
          <w:sz w:val="26"/>
          <w:szCs w:val="26"/>
          <w:rtl/>
        </w:rPr>
        <w:t>ـ</w:t>
      </w:r>
      <w:r w:rsidRPr="009B250A">
        <w:rPr>
          <w:rFonts w:cs="B Zar"/>
          <w:b/>
          <w:bCs/>
          <w:sz w:val="26"/>
          <w:szCs w:val="26"/>
          <w:rtl/>
        </w:rPr>
        <w:t>-</w:t>
      </w:r>
      <w:r w:rsidRPr="00B53EAF">
        <w:rPr>
          <w:rFonts w:cs="B Zar"/>
          <w:sz w:val="26"/>
          <w:szCs w:val="26"/>
          <w:rtl/>
        </w:rPr>
        <w:t xml:space="preserve"> ‌دستگاه‌های اجرائی مشمول، مکلفند نسبت به شناسایی کامل درآمدها، هزینه‌ها، دارایی‌ها و بدهی‌های خود براساس استانداردها و نظام حسابداری بخش عمومی اقدام‌کنند. دیوان محاسبات کشور موظف به حسابرسی صورت</w:t>
      </w:r>
      <w:r w:rsidR="00095505">
        <w:rPr>
          <w:rFonts w:cs="B Zar" w:hint="cs"/>
          <w:sz w:val="26"/>
          <w:szCs w:val="26"/>
          <w:rtl/>
        </w:rPr>
        <w:softHyphen/>
      </w:r>
      <w:r w:rsidRPr="00B53EAF">
        <w:rPr>
          <w:rFonts w:cs="B Zar"/>
          <w:sz w:val="26"/>
          <w:szCs w:val="26"/>
          <w:rtl/>
        </w:rPr>
        <w:t xml:space="preserve">های مالی موضوع بند (۱) ماده (۲۶) قانون الحاق برخی مواد به قانون تنظیم بخشی از مقررات مالی دولت (۲)، در اجرای ماده (۲) قانون دیوان محاسبات کشور مصوب </w:t>
      </w:r>
      <w:r w:rsidR="00095505">
        <w:rPr>
          <w:rFonts w:cs="B Zar" w:hint="cs"/>
          <w:sz w:val="26"/>
          <w:szCs w:val="26"/>
          <w:rtl/>
        </w:rPr>
        <w:t>11/11/1361</w:t>
      </w:r>
      <w:r w:rsidRPr="00B53EAF">
        <w:rPr>
          <w:rFonts w:cs="B Zar"/>
          <w:sz w:val="26"/>
          <w:szCs w:val="26"/>
          <w:rtl/>
        </w:rPr>
        <w:t xml:space="preserve"> با اصلاحات و الحاقات بعدی است</w:t>
      </w:r>
      <w:r w:rsidRPr="00B53EAF">
        <w:rPr>
          <w:rFonts w:cs="B Zar"/>
          <w:sz w:val="26"/>
          <w:szCs w:val="26"/>
        </w:rPr>
        <w:t>.</w:t>
      </w:r>
    </w:p>
    <w:p w14:paraId="49869A33" w14:textId="6AA793BF" w:rsidR="00F460B4" w:rsidRPr="00B53EAF" w:rsidRDefault="00F460B4" w:rsidP="00493B8C">
      <w:pPr>
        <w:spacing w:after="0" w:line="360" w:lineRule="auto"/>
        <w:jc w:val="both"/>
        <w:rPr>
          <w:rFonts w:cs="B Zar"/>
          <w:sz w:val="26"/>
          <w:szCs w:val="26"/>
        </w:rPr>
      </w:pPr>
      <w:r w:rsidRPr="009B250A">
        <w:rPr>
          <w:rFonts w:cs="B Zar"/>
          <w:b/>
          <w:bCs/>
          <w:sz w:val="26"/>
          <w:szCs w:val="26"/>
          <w:rtl/>
        </w:rPr>
        <w:t>و-</w:t>
      </w:r>
      <w:r w:rsidRPr="00B53EAF">
        <w:rPr>
          <w:rFonts w:cs="B Zar"/>
          <w:sz w:val="26"/>
          <w:szCs w:val="26"/>
          <w:rtl/>
        </w:rPr>
        <w:t xml:space="preserve"> ذی حسابان و مدیران مالی ‌دستگاه‌های اجرائی به منظور اجرای ماده (۸) قانون حداکثر استفاده از توان تولیدی و خدماتی کشور و حمایت از کالای ایرانی مصوب </w:t>
      </w:r>
      <w:r w:rsidR="00493B8C">
        <w:rPr>
          <w:rFonts w:cs="B Zar" w:hint="cs"/>
          <w:sz w:val="26"/>
          <w:szCs w:val="26"/>
          <w:rtl/>
        </w:rPr>
        <w:t>15/2/1398</w:t>
      </w:r>
      <w:r w:rsidRPr="00B53EAF">
        <w:rPr>
          <w:rFonts w:cs="B Zar"/>
          <w:sz w:val="26"/>
          <w:szCs w:val="26"/>
          <w:rtl/>
        </w:rPr>
        <w:t xml:space="preserve"> مکلفند بر اساس قرارداد واگذاری و </w:t>
      </w:r>
      <w:r w:rsidRPr="00B53EAF">
        <w:rPr>
          <w:rFonts w:cs="B Zar"/>
          <w:sz w:val="26"/>
          <w:szCs w:val="26"/>
          <w:rtl/>
        </w:rPr>
        <w:lastRenderedPageBreak/>
        <w:t>دستورالعمل پرداخت ثبت شده در سامانه پایگاه قراردادهای کشور با صدور حواله و تأیید بالاترین مقام دستگاه اجرائی مطابق قوانین و مقررات نسبت به تسویه حساب مطالبات قراردادی واگذارشده تأمین‌کننده به پذیرنده به نیابت از تأمین‌کننده اقدام نمایند</w:t>
      </w:r>
      <w:r w:rsidRPr="00B53EAF">
        <w:rPr>
          <w:rFonts w:cs="B Zar"/>
          <w:sz w:val="26"/>
          <w:szCs w:val="26"/>
        </w:rPr>
        <w:t>.</w:t>
      </w:r>
    </w:p>
    <w:p w14:paraId="4BD67995" w14:textId="30DDFAA3" w:rsidR="00F460B4" w:rsidRPr="009B250A" w:rsidRDefault="00493B8C" w:rsidP="00B53EAF">
      <w:pPr>
        <w:spacing w:after="0" w:line="360" w:lineRule="auto"/>
        <w:jc w:val="both"/>
        <w:rPr>
          <w:rFonts w:cs="B Zar"/>
          <w:b/>
          <w:bCs/>
          <w:sz w:val="26"/>
          <w:szCs w:val="26"/>
        </w:rPr>
      </w:pPr>
      <w:r w:rsidRPr="00155FC1">
        <w:rPr>
          <w:rFonts w:cs="B Zar"/>
          <w:noProof/>
          <w:sz w:val="26"/>
          <w:szCs w:val="26"/>
        </w:rPr>
        <mc:AlternateContent>
          <mc:Choice Requires="wps">
            <w:drawing>
              <wp:anchor distT="45720" distB="45720" distL="114300" distR="114300" simplePos="0" relativeHeight="251798528" behindDoc="1" locked="0" layoutInCell="1" allowOverlap="1" wp14:anchorId="2FB7150A" wp14:editId="298CE74E">
                <wp:simplePos x="0" y="0"/>
                <wp:positionH relativeFrom="margin">
                  <wp:posOffset>1303655</wp:posOffset>
                </wp:positionH>
                <wp:positionV relativeFrom="paragraph">
                  <wp:posOffset>-1964600</wp:posOffset>
                </wp:positionV>
                <wp:extent cx="4030345" cy="622935"/>
                <wp:effectExtent l="0" t="0" r="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622935"/>
                        </a:xfrm>
                        <a:prstGeom prst="rect">
                          <a:avLst/>
                        </a:prstGeom>
                        <a:noFill/>
                        <a:ln w="9525">
                          <a:noFill/>
                          <a:miter lim="800000"/>
                          <a:headEnd/>
                          <a:tailEnd/>
                        </a:ln>
                      </wps:spPr>
                      <wps:txbx>
                        <w:txbxContent>
                          <w:p w14:paraId="722C9EA0" w14:textId="77777777" w:rsidR="006D4A0F" w:rsidRDefault="006D4A0F" w:rsidP="006D4A0F">
                            <w:pPr>
                              <w:spacing w:line="180" w:lineRule="auto"/>
                              <w:rPr>
                                <w:rFonts w:cs="B Zar"/>
                                <w:rtl/>
                              </w:rPr>
                            </w:pPr>
                            <w:r w:rsidRPr="00F12A4B">
                              <w:rPr>
                                <w:rFonts w:cs="B Zar" w:hint="cs"/>
                                <w:rtl/>
                              </w:rPr>
                              <w:t xml:space="preserve">تبصره </w:t>
                            </w:r>
                            <w:r>
                              <w:rPr>
                                <w:rFonts w:cs="B Zar" w:hint="cs"/>
                                <w:rtl/>
                              </w:rPr>
                              <w:t>19- بودجه</w:t>
                            </w:r>
                            <w:r>
                              <w:rPr>
                                <w:rFonts w:cs="B Zar" w:hint="cs"/>
                                <w:rtl/>
                              </w:rPr>
                              <w:softHyphen/>
                              <w:t>ریزی مبتنی بر عملکرد</w:t>
                            </w:r>
                          </w:p>
                          <w:p w14:paraId="1DF28E57" w14:textId="77777777" w:rsidR="006D4A0F" w:rsidRPr="00F12A4B" w:rsidRDefault="006D4A0F" w:rsidP="006D4A0F">
                            <w:pPr>
                              <w:spacing w:line="180" w:lineRule="auto"/>
                              <w:rPr>
                                <w:rFonts w:cs="B Zar"/>
                                <w:rtl/>
                              </w:rPr>
                            </w:pPr>
                            <w:r w:rsidRPr="00F12A4B">
                              <w:rPr>
                                <w:rFonts w:cs="B Zar" w:hint="cs"/>
                                <w:rtl/>
                              </w:rPr>
                              <w:t>تبصره</w:t>
                            </w:r>
                            <w:r>
                              <w:rPr>
                                <w:rFonts w:cs="B Zar" w:hint="cs"/>
                                <w:rtl/>
                              </w:rPr>
                              <w:t xml:space="preserve"> 20 </w:t>
                            </w:r>
                            <w:r>
                              <w:rPr>
                                <w:rFonts w:ascii="Times New Roman" w:hAnsi="Times New Roman" w:cs="Times New Roman" w:hint="cs"/>
                                <w:rtl/>
                              </w:rPr>
                              <w:t>–</w:t>
                            </w:r>
                            <w:r>
                              <w:rPr>
                                <w:rFonts w:cs="B Zar" w:hint="cs"/>
                                <w:rtl/>
                              </w:rPr>
                              <w:t xml:space="preserve"> </w:t>
                            </w:r>
                            <w:r w:rsidRPr="00B53EAF">
                              <w:rPr>
                                <w:rFonts w:cs="B Zar"/>
                                <w:sz w:val="26"/>
                                <w:szCs w:val="26"/>
                                <w:rtl/>
                              </w:rPr>
                              <w:t>ساماندهی نیروی انسانی و کارکنان</w:t>
                            </w:r>
                          </w:p>
                          <w:p w14:paraId="3FBF0368" w14:textId="77777777" w:rsidR="006D4A0F" w:rsidRDefault="006D4A0F" w:rsidP="006D4A0F">
                            <w:pPr>
                              <w:spacing w:line="180" w:lineRule="auto"/>
                              <w:rPr>
                                <w:rFonts w:cs="B Zar"/>
                                <w:rtl/>
                              </w:rPr>
                            </w:pPr>
                          </w:p>
                          <w:p w14:paraId="0F41D012" w14:textId="77777777" w:rsidR="006D4A0F" w:rsidRPr="00F12A4B" w:rsidRDefault="006D4A0F" w:rsidP="006D4A0F">
                            <w:pPr>
                              <w:spacing w:line="180" w:lineRule="auto"/>
                              <w:rPr>
                                <w:rFonts w:cs="B Za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45" type="#_x0000_t202" style="position:absolute;left:0;text-align:left;margin-left:102.65pt;margin-top:-154.7pt;width:317.35pt;height:49.05pt;z-index:-251517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" filled="f" stroked="f">
                <v:textbox>
                  <w:txbxContent>
                    <w:p w14:paraId="722C9EA0" w14:textId="77777777" w:rsidR="006D4A0F" w:rsidRDefault="006D4A0F" w:rsidP="006D4A0F">
                      <w:pPr>
                        <w:spacing w:line="180" w:lineRule="auto"/>
                        <w:rPr>
                          <w:rFonts w:cs="B Zar"/>
                          <w:rtl/>
                        </w:rPr>
                      </w:pPr>
                      <w:r w:rsidRPr="00F12A4B">
                        <w:rPr>
                          <w:rFonts w:cs="B Zar" w:hint="cs"/>
                          <w:rtl/>
                        </w:rPr>
                        <w:t xml:space="preserve">تبصره </w:t>
                      </w:r>
                      <w:r>
                        <w:rPr>
                          <w:rFonts w:cs="B Zar" w:hint="cs"/>
                          <w:rtl/>
                        </w:rPr>
                        <w:t>19- بودجه</w:t>
                      </w:r>
                      <w:r>
                        <w:rPr>
                          <w:rFonts w:cs="B Zar" w:hint="cs"/>
                          <w:rtl/>
                        </w:rPr>
                        <w:softHyphen/>
                        <w:t>ریزی مبتنی بر عملکرد</w:t>
                      </w:r>
                    </w:p>
                    <w:p w14:paraId="1DF28E57" w14:textId="77777777" w:rsidR="006D4A0F" w:rsidRPr="00F12A4B" w:rsidRDefault="006D4A0F" w:rsidP="006D4A0F">
                      <w:pPr>
                        <w:spacing w:line="180" w:lineRule="auto"/>
                        <w:rPr>
                          <w:rFonts w:cs="B Zar"/>
                          <w:rtl/>
                        </w:rPr>
                      </w:pPr>
                      <w:r w:rsidRPr="00F12A4B">
                        <w:rPr>
                          <w:rFonts w:cs="B Zar" w:hint="cs"/>
                          <w:rtl/>
                        </w:rPr>
                        <w:t>تبصره</w:t>
                      </w:r>
                      <w:r>
                        <w:rPr>
                          <w:rFonts w:cs="B Zar" w:hint="cs"/>
                          <w:rtl/>
                        </w:rPr>
                        <w:t xml:space="preserve"> 20 </w:t>
                      </w:r>
                      <w:r>
                        <w:rPr>
                          <w:rFonts w:ascii="Times New Roman" w:hAnsi="Times New Roman" w:cs="Times New Roman" w:hint="cs"/>
                          <w:rtl/>
                        </w:rPr>
                        <w:t>–</w:t>
                      </w:r>
                      <w:r>
                        <w:rPr>
                          <w:rFonts w:cs="B Zar" w:hint="cs"/>
                          <w:rtl/>
                        </w:rPr>
                        <w:t xml:space="preserve"> </w:t>
                      </w:r>
                      <w:r w:rsidRPr="00B53EAF">
                        <w:rPr>
                          <w:rFonts w:cs="B Zar"/>
                          <w:sz w:val="26"/>
                          <w:szCs w:val="26"/>
                          <w:rtl/>
                        </w:rPr>
                        <w:t>ساماندهی نیروی انسانی و کارکنان</w:t>
                      </w:r>
                    </w:p>
                    <w:p w14:paraId="3FBF0368" w14:textId="77777777" w:rsidR="006D4A0F" w:rsidRDefault="006D4A0F" w:rsidP="006D4A0F">
                      <w:pPr>
                        <w:spacing w:line="180" w:lineRule="auto"/>
                        <w:rPr>
                          <w:rFonts w:cs="B Zar"/>
                          <w:rtl/>
                        </w:rPr>
                      </w:pPr>
                    </w:p>
                    <w:p w14:paraId="0F41D012" w14:textId="77777777" w:rsidR="006D4A0F" w:rsidRPr="00F12A4B" w:rsidRDefault="006D4A0F" w:rsidP="006D4A0F">
                      <w:pPr>
                        <w:spacing w:line="180" w:lineRule="auto"/>
                        <w:rPr>
                          <w:rFonts w:cs="B Zar"/>
                          <w:rtl/>
                        </w:rPr>
                      </w:pPr>
                    </w:p>
                  </w:txbxContent>
                </v:textbox>
                <w10:wrap anchorx="margin"/>
              </v:shape>
            </w:pict>
          </mc:Fallback>
        </mc:AlternateContent>
      </w:r>
      <w:r w:rsidR="00F460B4" w:rsidRPr="009B250A">
        <w:rPr>
          <w:rFonts w:cs="B Zar"/>
          <w:b/>
          <w:bCs/>
          <w:sz w:val="26"/>
          <w:szCs w:val="26"/>
          <w:rtl/>
        </w:rPr>
        <w:t>ز ـ</w:t>
      </w:r>
      <w:r w:rsidR="00F460B4" w:rsidRPr="009B250A">
        <w:rPr>
          <w:rFonts w:cs="B Zar"/>
          <w:b/>
          <w:bCs/>
          <w:sz w:val="26"/>
          <w:szCs w:val="26"/>
          <w:rtl/>
        </w:rPr>
        <w:tab/>
      </w:r>
    </w:p>
    <w:p w14:paraId="7E0327E9" w14:textId="401C6617" w:rsidR="00F460B4" w:rsidRDefault="00F460B4" w:rsidP="009B250A">
      <w:pPr>
        <w:spacing w:after="0" w:line="360" w:lineRule="auto"/>
        <w:jc w:val="both"/>
        <w:rPr>
          <w:rFonts w:cs="B Zar"/>
          <w:sz w:val="26"/>
          <w:szCs w:val="26"/>
          <w:rtl/>
        </w:rPr>
      </w:pPr>
      <w:r w:rsidRPr="00B53EAF">
        <w:rPr>
          <w:rFonts w:cs="B Zar"/>
          <w:sz w:val="26"/>
          <w:szCs w:val="26"/>
          <w:rtl/>
        </w:rPr>
        <w:t>۱</w:t>
      </w:r>
      <w:r w:rsidRPr="00B53EAF">
        <w:rPr>
          <w:rFonts w:cs="B Zar"/>
          <w:sz w:val="26"/>
          <w:szCs w:val="26"/>
        </w:rPr>
        <w:t xml:space="preserve"> -</w:t>
      </w:r>
      <w:r w:rsidRPr="00B53EAF">
        <w:rPr>
          <w:rFonts w:cs="B Zar"/>
          <w:sz w:val="26"/>
          <w:szCs w:val="26"/>
          <w:rtl/>
        </w:rPr>
        <w:t>وزارت امور اقتصادی و دارایی با همکاری سازمان برنامه و بودجه کشور و دیوان محاسبات کشور ضوابط و الزامات اجرائی پذیرش نمونه اسناد مالی الکترونیکی برای پرداخت هزینه‌های عمومی دولت و طرح‌های تملک دارایی‌های سرمایه‌ای نظیر اسناد کاغذی را برای اجراء ابلاغ نماید</w:t>
      </w:r>
      <w:r w:rsidRPr="00B53EAF">
        <w:rPr>
          <w:rFonts w:cs="B Zar"/>
          <w:sz w:val="26"/>
          <w:szCs w:val="26"/>
        </w:rPr>
        <w:t>.</w:t>
      </w:r>
    </w:p>
    <w:p w14:paraId="19C56358" w14:textId="74E5778D" w:rsidR="00493B8C" w:rsidRDefault="00F460B4" w:rsidP="006D4A0F">
      <w:pPr>
        <w:spacing w:after="0" w:line="360" w:lineRule="auto"/>
        <w:jc w:val="both"/>
        <w:rPr>
          <w:rFonts w:cs="B Zar"/>
          <w:sz w:val="26"/>
          <w:szCs w:val="26"/>
          <w:rtl/>
        </w:rPr>
      </w:pPr>
      <w:r w:rsidRPr="009B250A">
        <w:rPr>
          <w:rFonts w:cs="B Zar"/>
          <w:b/>
          <w:bCs/>
          <w:sz w:val="26"/>
          <w:szCs w:val="26"/>
          <w:rtl/>
        </w:rPr>
        <w:t>ح-</w:t>
      </w:r>
      <w:r w:rsidRPr="00B53EAF">
        <w:rPr>
          <w:rFonts w:cs="B Zar"/>
          <w:sz w:val="26"/>
          <w:szCs w:val="26"/>
          <w:rtl/>
        </w:rPr>
        <w:t xml:space="preserve"> در اجرای بند (چ) ماده (۳۷) قانون احکام دائمی برنامه‌های توسعه کشور مبنی‌</w:t>
      </w:r>
      <w:r w:rsidR="00493B8C">
        <w:rPr>
          <w:rFonts w:cs="B Zar" w:hint="cs"/>
          <w:sz w:val="26"/>
          <w:szCs w:val="26"/>
          <w:rtl/>
        </w:rPr>
        <w:t xml:space="preserve"> </w:t>
      </w:r>
      <w:r w:rsidRPr="00B53EAF">
        <w:rPr>
          <w:rFonts w:cs="B Zar"/>
          <w:sz w:val="26"/>
          <w:szCs w:val="26"/>
          <w:rtl/>
        </w:rPr>
        <w:t xml:space="preserve">بر تکلیف ‌دستگاه‌های اجرائی </w:t>
      </w:r>
    </w:p>
    <w:p w14:paraId="146D29AC" w14:textId="00A27C75" w:rsidR="00F460B4" w:rsidRPr="00B53EAF" w:rsidRDefault="00F460B4" w:rsidP="00493B8C">
      <w:pPr>
        <w:spacing w:after="0" w:line="360" w:lineRule="auto"/>
        <w:jc w:val="both"/>
        <w:rPr>
          <w:rFonts w:cs="B Zar"/>
          <w:sz w:val="26"/>
          <w:szCs w:val="26"/>
        </w:rPr>
      </w:pPr>
      <w:r w:rsidRPr="00B53EAF">
        <w:rPr>
          <w:rFonts w:cs="B Zar"/>
          <w:sz w:val="26"/>
          <w:szCs w:val="26"/>
          <w:rtl/>
        </w:rPr>
        <w:t>مشمول ماده (۵) قانون مدیریت خدمات کشوری به هزینه‌‌کرد یک‌درصد (۱%) از اعتبارات هزینه‌ای خود (به استثنای فصول ۱،۴و۶) طی قرارداد مشخص با سازمان صدا و سیما برای تولید برنامه جهت فرهنگ‌سازی و آگاهی‌بخشی و اطلاع‌رسانی، سازمان برنامه و بودجه کشور مکلف است با تنظیم سازوکار مناسب در هر مرحله از تخصیص اعتبارات هزینه</w:t>
      </w:r>
      <w:r w:rsidRPr="00B53EAF">
        <w:rPr>
          <w:rFonts w:cs="B Zar" w:hint="cs"/>
          <w:sz w:val="26"/>
          <w:szCs w:val="26"/>
          <w:rtl/>
        </w:rPr>
        <w:t>‌ای،</w:t>
      </w:r>
      <w:r w:rsidRPr="00B53EAF">
        <w:rPr>
          <w:rFonts w:cs="B Zar"/>
          <w:sz w:val="26"/>
          <w:szCs w:val="26"/>
          <w:rtl/>
        </w:rPr>
        <w:t xml:space="preserve"> </w:t>
      </w:r>
      <w:r w:rsidRPr="00B53EAF">
        <w:rPr>
          <w:rFonts w:cs="B Zar" w:hint="cs"/>
          <w:sz w:val="26"/>
          <w:szCs w:val="26"/>
          <w:rtl/>
        </w:rPr>
        <w:t>اعتبارات</w:t>
      </w:r>
      <w:r w:rsidRPr="00B53EAF">
        <w:rPr>
          <w:rFonts w:cs="B Zar"/>
          <w:sz w:val="26"/>
          <w:szCs w:val="26"/>
          <w:rtl/>
        </w:rPr>
        <w:t xml:space="preserve"> </w:t>
      </w:r>
      <w:r w:rsidRPr="00B53EAF">
        <w:rPr>
          <w:rFonts w:cs="B Zar" w:hint="cs"/>
          <w:sz w:val="26"/>
          <w:szCs w:val="26"/>
          <w:rtl/>
        </w:rPr>
        <w:t>موضوع</w:t>
      </w:r>
      <w:r w:rsidRPr="00B53EAF">
        <w:rPr>
          <w:rFonts w:cs="B Zar"/>
          <w:sz w:val="26"/>
          <w:szCs w:val="26"/>
          <w:rtl/>
        </w:rPr>
        <w:t xml:space="preserve"> </w:t>
      </w:r>
      <w:r w:rsidRPr="00B53EAF">
        <w:rPr>
          <w:rFonts w:cs="B Zar" w:hint="cs"/>
          <w:sz w:val="26"/>
          <w:szCs w:val="26"/>
          <w:rtl/>
        </w:rPr>
        <w:t>این</w:t>
      </w:r>
      <w:r w:rsidRPr="00B53EAF">
        <w:rPr>
          <w:rFonts w:cs="B Zar"/>
          <w:sz w:val="26"/>
          <w:szCs w:val="26"/>
          <w:rtl/>
        </w:rPr>
        <w:t xml:space="preserve"> </w:t>
      </w:r>
      <w:r w:rsidRPr="00B53EAF">
        <w:rPr>
          <w:rFonts w:cs="B Zar" w:hint="cs"/>
          <w:sz w:val="26"/>
          <w:szCs w:val="26"/>
          <w:rtl/>
        </w:rPr>
        <w:t>بند</w:t>
      </w:r>
      <w:r w:rsidRPr="00B53EAF">
        <w:rPr>
          <w:rFonts w:cs="B Zar"/>
          <w:sz w:val="26"/>
          <w:szCs w:val="26"/>
          <w:rtl/>
        </w:rPr>
        <w:t xml:space="preserve"> </w:t>
      </w:r>
      <w:r w:rsidRPr="00B53EAF">
        <w:rPr>
          <w:rFonts w:cs="B Zar" w:hint="cs"/>
          <w:sz w:val="26"/>
          <w:szCs w:val="26"/>
          <w:rtl/>
        </w:rPr>
        <w:t>را</w:t>
      </w:r>
      <w:r w:rsidRPr="00B53EAF">
        <w:rPr>
          <w:rFonts w:cs="B Zar"/>
          <w:sz w:val="26"/>
          <w:szCs w:val="26"/>
          <w:rtl/>
        </w:rPr>
        <w:t xml:space="preserve"> </w:t>
      </w:r>
      <w:r w:rsidRPr="00B53EAF">
        <w:rPr>
          <w:rFonts w:cs="B Zar" w:hint="cs"/>
          <w:sz w:val="26"/>
          <w:szCs w:val="26"/>
          <w:rtl/>
        </w:rPr>
        <w:t>متناسب</w:t>
      </w:r>
      <w:r w:rsidRPr="00B53EAF">
        <w:rPr>
          <w:rFonts w:cs="B Zar"/>
          <w:sz w:val="26"/>
          <w:szCs w:val="26"/>
          <w:rtl/>
        </w:rPr>
        <w:t xml:space="preserve"> </w:t>
      </w:r>
      <w:r w:rsidRPr="00B53EAF">
        <w:rPr>
          <w:rFonts w:cs="B Zar" w:hint="cs"/>
          <w:sz w:val="26"/>
          <w:szCs w:val="26"/>
          <w:rtl/>
        </w:rPr>
        <w:t>با</w:t>
      </w:r>
      <w:r w:rsidRPr="00B53EAF">
        <w:rPr>
          <w:rFonts w:cs="B Zar"/>
          <w:sz w:val="26"/>
          <w:szCs w:val="26"/>
          <w:rtl/>
        </w:rPr>
        <w:t xml:space="preserve"> </w:t>
      </w:r>
      <w:r w:rsidRPr="00B53EAF">
        <w:rPr>
          <w:rFonts w:cs="B Zar" w:hint="cs"/>
          <w:sz w:val="26"/>
          <w:szCs w:val="26"/>
          <w:rtl/>
        </w:rPr>
        <w:t>تخصیص</w:t>
      </w:r>
      <w:r w:rsidRPr="00B53EAF">
        <w:rPr>
          <w:rFonts w:cs="B Zar"/>
          <w:sz w:val="26"/>
          <w:szCs w:val="26"/>
          <w:rtl/>
        </w:rPr>
        <w:t xml:space="preserve"> </w:t>
      </w:r>
      <w:r w:rsidRPr="00B53EAF">
        <w:rPr>
          <w:rFonts w:cs="B Zar" w:hint="cs"/>
          <w:sz w:val="26"/>
          <w:szCs w:val="26"/>
          <w:rtl/>
        </w:rPr>
        <w:t>اعتبار</w:t>
      </w:r>
      <w:r w:rsidRPr="00B53EAF">
        <w:rPr>
          <w:rFonts w:cs="B Zar"/>
          <w:sz w:val="26"/>
          <w:szCs w:val="26"/>
          <w:rtl/>
        </w:rPr>
        <w:t xml:space="preserve"> </w:t>
      </w:r>
      <w:r w:rsidRPr="00B53EAF">
        <w:rPr>
          <w:rFonts w:cs="B Zar" w:hint="cs"/>
          <w:sz w:val="26"/>
          <w:szCs w:val="26"/>
          <w:rtl/>
        </w:rPr>
        <w:t>دستگاه</w:t>
      </w:r>
      <w:r w:rsidRPr="00B53EAF">
        <w:rPr>
          <w:rFonts w:cs="B Zar"/>
          <w:sz w:val="26"/>
          <w:szCs w:val="26"/>
          <w:rtl/>
        </w:rPr>
        <w:t xml:space="preserve"> </w:t>
      </w:r>
      <w:r w:rsidRPr="00B53EAF">
        <w:rPr>
          <w:rFonts w:cs="B Zar" w:hint="cs"/>
          <w:sz w:val="26"/>
          <w:szCs w:val="26"/>
          <w:rtl/>
        </w:rPr>
        <w:t>اجرائی</w:t>
      </w:r>
      <w:r w:rsidRPr="00B53EAF">
        <w:rPr>
          <w:rFonts w:cs="B Zar"/>
          <w:sz w:val="26"/>
          <w:szCs w:val="26"/>
          <w:rtl/>
        </w:rPr>
        <w:t xml:space="preserve"> </w:t>
      </w:r>
      <w:r w:rsidRPr="00B53EAF">
        <w:rPr>
          <w:rFonts w:cs="B Zar" w:hint="cs"/>
          <w:sz w:val="26"/>
          <w:szCs w:val="26"/>
          <w:rtl/>
        </w:rPr>
        <w:t>مشمول</w:t>
      </w:r>
      <w:r w:rsidRPr="00B53EAF">
        <w:rPr>
          <w:rFonts w:cs="B Zar"/>
          <w:sz w:val="26"/>
          <w:szCs w:val="26"/>
          <w:rtl/>
        </w:rPr>
        <w:t xml:space="preserve"> </w:t>
      </w:r>
      <w:r w:rsidRPr="00B53EAF">
        <w:rPr>
          <w:rFonts w:cs="B Zar" w:hint="cs"/>
          <w:sz w:val="26"/>
          <w:szCs w:val="26"/>
          <w:rtl/>
        </w:rPr>
        <w:t>کسر</w:t>
      </w:r>
      <w:r w:rsidR="006D4A0F">
        <w:rPr>
          <w:rFonts w:cs="B Zar" w:hint="cs"/>
          <w:sz w:val="26"/>
          <w:szCs w:val="26"/>
          <w:rtl/>
        </w:rPr>
        <w:t xml:space="preserve"> </w:t>
      </w:r>
      <w:r w:rsidRPr="00B53EAF">
        <w:rPr>
          <w:rFonts w:cs="B Zar" w:hint="cs"/>
          <w:sz w:val="26"/>
          <w:szCs w:val="26"/>
          <w:rtl/>
        </w:rPr>
        <w:t>و</w:t>
      </w:r>
      <w:r w:rsidRPr="00B53EAF">
        <w:rPr>
          <w:rFonts w:cs="B Zar"/>
          <w:sz w:val="26"/>
          <w:szCs w:val="26"/>
          <w:rtl/>
        </w:rPr>
        <w:t xml:space="preserve"> </w:t>
      </w:r>
      <w:r w:rsidRPr="00B53EAF">
        <w:rPr>
          <w:rFonts w:cs="B Zar" w:hint="cs"/>
          <w:sz w:val="26"/>
          <w:szCs w:val="26"/>
          <w:rtl/>
        </w:rPr>
        <w:t>به</w:t>
      </w:r>
      <w:r w:rsidRPr="00B53EAF">
        <w:rPr>
          <w:rFonts w:cs="B Zar"/>
          <w:sz w:val="26"/>
          <w:szCs w:val="26"/>
          <w:rtl/>
        </w:rPr>
        <w:t xml:space="preserve"> </w:t>
      </w:r>
      <w:r w:rsidRPr="00B53EAF">
        <w:rPr>
          <w:rFonts w:cs="B Zar" w:hint="cs"/>
          <w:sz w:val="26"/>
          <w:szCs w:val="26"/>
          <w:rtl/>
        </w:rPr>
        <w:t>سازمان</w:t>
      </w:r>
      <w:r w:rsidRPr="00B53EAF">
        <w:rPr>
          <w:rFonts w:cs="B Zar"/>
          <w:sz w:val="26"/>
          <w:szCs w:val="26"/>
          <w:rtl/>
        </w:rPr>
        <w:t xml:space="preserve"> </w:t>
      </w:r>
      <w:r w:rsidRPr="00B53EAF">
        <w:rPr>
          <w:rFonts w:cs="B Zar" w:hint="cs"/>
          <w:sz w:val="26"/>
          <w:szCs w:val="26"/>
          <w:rtl/>
        </w:rPr>
        <w:t>صدا</w:t>
      </w:r>
      <w:r w:rsidRPr="00B53EAF">
        <w:rPr>
          <w:rFonts w:cs="B Zar"/>
          <w:sz w:val="26"/>
          <w:szCs w:val="26"/>
          <w:rtl/>
        </w:rPr>
        <w:t xml:space="preserve"> </w:t>
      </w:r>
      <w:r w:rsidRPr="00B53EAF">
        <w:rPr>
          <w:rFonts w:cs="B Zar" w:hint="cs"/>
          <w:sz w:val="26"/>
          <w:szCs w:val="26"/>
          <w:rtl/>
        </w:rPr>
        <w:t>و</w:t>
      </w:r>
      <w:r w:rsidRPr="00B53EAF">
        <w:rPr>
          <w:rFonts w:cs="B Zar"/>
          <w:sz w:val="26"/>
          <w:szCs w:val="26"/>
          <w:rtl/>
        </w:rPr>
        <w:t xml:space="preserve"> </w:t>
      </w:r>
      <w:r w:rsidRPr="00B53EAF">
        <w:rPr>
          <w:rFonts w:cs="B Zar" w:hint="cs"/>
          <w:sz w:val="26"/>
          <w:szCs w:val="26"/>
          <w:rtl/>
        </w:rPr>
        <w:t>سیما</w:t>
      </w:r>
      <w:r w:rsidRPr="00B53EAF">
        <w:rPr>
          <w:rFonts w:cs="B Zar"/>
          <w:sz w:val="26"/>
          <w:szCs w:val="26"/>
          <w:rtl/>
        </w:rPr>
        <w:t xml:space="preserve"> </w:t>
      </w:r>
      <w:r w:rsidRPr="00B53EAF">
        <w:rPr>
          <w:rFonts w:cs="B Zar" w:hint="cs"/>
          <w:sz w:val="26"/>
          <w:szCs w:val="26"/>
          <w:rtl/>
        </w:rPr>
        <w:t>اختصاص</w:t>
      </w:r>
      <w:r w:rsidRPr="00B53EAF">
        <w:rPr>
          <w:rFonts w:cs="B Zar"/>
          <w:sz w:val="26"/>
          <w:szCs w:val="26"/>
          <w:rtl/>
        </w:rPr>
        <w:t xml:space="preserve"> </w:t>
      </w:r>
      <w:r w:rsidRPr="00B53EAF">
        <w:rPr>
          <w:rFonts w:cs="B Zar" w:hint="cs"/>
          <w:sz w:val="26"/>
          <w:szCs w:val="26"/>
          <w:rtl/>
        </w:rPr>
        <w:t>دهد</w:t>
      </w:r>
      <w:r w:rsidRPr="00B53EAF">
        <w:rPr>
          <w:rFonts w:cs="B Zar"/>
          <w:sz w:val="26"/>
          <w:szCs w:val="26"/>
          <w:rtl/>
        </w:rPr>
        <w:t xml:space="preserve">. </w:t>
      </w:r>
      <w:r w:rsidRPr="00B53EAF">
        <w:rPr>
          <w:rFonts w:cs="B Zar" w:hint="cs"/>
          <w:sz w:val="26"/>
          <w:szCs w:val="26"/>
          <w:rtl/>
        </w:rPr>
        <w:t>سازمان</w:t>
      </w:r>
      <w:r w:rsidRPr="00B53EAF">
        <w:rPr>
          <w:rFonts w:cs="B Zar"/>
          <w:sz w:val="26"/>
          <w:szCs w:val="26"/>
          <w:rtl/>
        </w:rPr>
        <w:t xml:space="preserve"> </w:t>
      </w:r>
      <w:r w:rsidRPr="00B53EAF">
        <w:rPr>
          <w:rFonts w:cs="B Zar" w:hint="cs"/>
          <w:sz w:val="26"/>
          <w:szCs w:val="26"/>
          <w:rtl/>
        </w:rPr>
        <w:t>صد</w:t>
      </w:r>
      <w:r w:rsidRPr="00B53EAF">
        <w:rPr>
          <w:rFonts w:cs="B Zar"/>
          <w:sz w:val="26"/>
          <w:szCs w:val="26"/>
          <w:rtl/>
        </w:rPr>
        <w:t>ا و سیما و ‌دستگاه‌های اجرائی ذی‌ربط موظفند براساس قوانین و مقررات مربوط نسبت به انعقاد یا تمدید قرارداد و اجرای آن اقدام و گزارش عملکرد این بند را به سازمان برنامه و بودجه کشور ارائه نمایند</w:t>
      </w:r>
      <w:r w:rsidRPr="00B53EAF">
        <w:rPr>
          <w:rFonts w:cs="B Zar"/>
          <w:sz w:val="26"/>
          <w:szCs w:val="26"/>
        </w:rPr>
        <w:t>.</w:t>
      </w:r>
    </w:p>
    <w:p w14:paraId="3AE4742A" w14:textId="2786AE9D" w:rsidR="00F460B4" w:rsidRPr="00B53EAF" w:rsidRDefault="00F460B4" w:rsidP="00B53EAF">
      <w:pPr>
        <w:spacing w:after="0" w:line="360" w:lineRule="auto"/>
        <w:jc w:val="both"/>
        <w:rPr>
          <w:rFonts w:cs="B Zar"/>
          <w:sz w:val="26"/>
          <w:szCs w:val="26"/>
        </w:rPr>
      </w:pPr>
      <w:r w:rsidRPr="00B53EAF">
        <w:rPr>
          <w:rFonts w:cs="B Zar"/>
          <w:sz w:val="26"/>
          <w:szCs w:val="26"/>
          <w:rtl/>
        </w:rPr>
        <w:t>قالب تولید، زمان و جدول پخش برنامه‌های موضوع این بند بر اساس تنوع و نیاز آنتن به تشخیص سازمان صدا و سیمای جمهوری اسلامی ایران مشخص می‌شود. اعتبار فوق جزء درآمدهای این سازمان شناسایی می‌گردد</w:t>
      </w:r>
      <w:r w:rsidRPr="00B53EAF">
        <w:rPr>
          <w:rFonts w:cs="B Zar"/>
          <w:sz w:val="26"/>
          <w:szCs w:val="26"/>
        </w:rPr>
        <w:t>.</w:t>
      </w:r>
    </w:p>
    <w:p w14:paraId="712BB91D" w14:textId="31051738" w:rsidR="00887F86" w:rsidRPr="009B250A" w:rsidRDefault="00FE04D4" w:rsidP="00B53EAF">
      <w:pPr>
        <w:spacing w:after="0" w:line="360" w:lineRule="auto"/>
        <w:jc w:val="both"/>
        <w:rPr>
          <w:rFonts w:cs="B Zar"/>
          <w:b/>
          <w:bCs/>
          <w:sz w:val="26"/>
          <w:szCs w:val="26"/>
          <w:rtl/>
        </w:rPr>
      </w:pPr>
      <w:r w:rsidRPr="009B250A">
        <w:rPr>
          <w:rFonts w:cs="B Zar" w:hint="cs"/>
          <w:b/>
          <w:bCs/>
          <w:sz w:val="26"/>
          <w:szCs w:val="26"/>
          <w:rtl/>
        </w:rPr>
        <w:t>تبصره 20</w:t>
      </w:r>
      <w:r w:rsidR="005713C0" w:rsidRPr="009B250A">
        <w:rPr>
          <w:rFonts w:cs="B Zar"/>
          <w:b/>
          <w:bCs/>
          <w:sz w:val="26"/>
          <w:szCs w:val="26"/>
          <w:rtl/>
        </w:rPr>
        <w:tab/>
      </w:r>
    </w:p>
    <w:p w14:paraId="3F0FCD56" w14:textId="1C85540E" w:rsidR="00F460B4" w:rsidRPr="00B53EAF" w:rsidRDefault="00F460B4" w:rsidP="009B250A">
      <w:pPr>
        <w:spacing w:after="0" w:line="360" w:lineRule="auto"/>
        <w:jc w:val="both"/>
        <w:rPr>
          <w:rFonts w:cs="B Zar"/>
          <w:sz w:val="26"/>
          <w:szCs w:val="26"/>
        </w:rPr>
      </w:pPr>
      <w:r w:rsidRPr="009B250A">
        <w:rPr>
          <w:rFonts w:cs="B Zar"/>
          <w:b/>
          <w:bCs/>
          <w:sz w:val="26"/>
          <w:szCs w:val="26"/>
          <w:rtl/>
        </w:rPr>
        <w:t xml:space="preserve">الف- </w:t>
      </w:r>
      <w:r w:rsidRPr="00B53EAF">
        <w:rPr>
          <w:rFonts w:cs="B Zar"/>
          <w:sz w:val="26"/>
          <w:szCs w:val="26"/>
          <w:rtl/>
        </w:rPr>
        <w:t>به منظور ساماندهی نیروی انسانی و کارکنان دولت و ایجاد انضباط مالی مقرر می‌شود</w:t>
      </w:r>
      <w:r w:rsidRPr="00B53EAF">
        <w:rPr>
          <w:rFonts w:cs="B Zar"/>
          <w:sz w:val="26"/>
          <w:szCs w:val="26"/>
        </w:rPr>
        <w:t>:</w:t>
      </w:r>
    </w:p>
    <w:p w14:paraId="5C453B7A" w14:textId="0D108F84" w:rsidR="00F460B4" w:rsidRPr="00B53EAF" w:rsidRDefault="00F460B4" w:rsidP="00B53EAF">
      <w:pPr>
        <w:spacing w:after="0" w:line="360" w:lineRule="auto"/>
        <w:jc w:val="both"/>
        <w:rPr>
          <w:rFonts w:cs="B Zar"/>
          <w:sz w:val="26"/>
          <w:szCs w:val="26"/>
        </w:rPr>
      </w:pPr>
      <w:r w:rsidRPr="00B53EAF">
        <w:rPr>
          <w:rFonts w:cs="B Zar"/>
          <w:sz w:val="26"/>
          <w:szCs w:val="26"/>
          <w:rtl/>
        </w:rPr>
        <w:t>۱</w:t>
      </w:r>
      <w:r w:rsidR="00493B8C">
        <w:rPr>
          <w:rFonts w:cs="B Zar"/>
          <w:sz w:val="26"/>
          <w:szCs w:val="26"/>
        </w:rPr>
        <w:t xml:space="preserve"> </w:t>
      </w:r>
      <w:r w:rsidRPr="00B53EAF">
        <w:rPr>
          <w:rFonts w:cs="B Zar"/>
          <w:sz w:val="26"/>
          <w:szCs w:val="26"/>
        </w:rPr>
        <w:t xml:space="preserve">- </w:t>
      </w:r>
      <w:r w:rsidRPr="00B53EAF">
        <w:rPr>
          <w:rFonts w:cs="B Zar"/>
          <w:sz w:val="26"/>
          <w:szCs w:val="26"/>
          <w:rtl/>
        </w:rPr>
        <w:t>‌دستگاه‌های اجرائی موضوع ماده</w:t>
      </w:r>
      <w:r w:rsidR="00493B8C">
        <w:rPr>
          <w:rFonts w:cs="B Zar" w:hint="cs"/>
          <w:sz w:val="26"/>
          <w:szCs w:val="26"/>
          <w:rtl/>
        </w:rPr>
        <w:t xml:space="preserve"> </w:t>
      </w:r>
      <w:r w:rsidRPr="00B53EAF">
        <w:rPr>
          <w:rFonts w:cs="B Zar"/>
          <w:sz w:val="26"/>
          <w:szCs w:val="26"/>
          <w:rtl/>
        </w:rPr>
        <w:t>(۲۹) قانون برنامه ششم توسعه از جمله کلیه ‌شرکت‌های دولتی که نام آن</w:t>
      </w:r>
      <w:r w:rsidR="00493B8C">
        <w:rPr>
          <w:rFonts w:cs="B Zar" w:hint="cs"/>
          <w:sz w:val="26"/>
          <w:szCs w:val="26"/>
          <w:rtl/>
        </w:rPr>
        <w:softHyphen/>
      </w:r>
      <w:r w:rsidRPr="00B53EAF">
        <w:rPr>
          <w:rFonts w:cs="B Zar"/>
          <w:sz w:val="26"/>
          <w:szCs w:val="26"/>
          <w:rtl/>
        </w:rPr>
        <w:t>ها در پیوست شماره</w:t>
      </w:r>
      <w:r w:rsidR="00493B8C">
        <w:rPr>
          <w:rFonts w:cs="B Zar" w:hint="cs"/>
          <w:sz w:val="26"/>
          <w:szCs w:val="26"/>
          <w:rtl/>
        </w:rPr>
        <w:t xml:space="preserve"> </w:t>
      </w:r>
      <w:r w:rsidRPr="00B53EAF">
        <w:rPr>
          <w:rFonts w:cs="B Zar"/>
          <w:sz w:val="26"/>
          <w:szCs w:val="26"/>
          <w:rtl/>
        </w:rPr>
        <w:t xml:space="preserve">(۳) این قانون ذکر شده است، مکلفند اطلاعات فردی و استخدامی و احکام کارگزینی یا </w:t>
      </w:r>
      <w:r w:rsidRPr="00B53EAF">
        <w:rPr>
          <w:rFonts w:cs="B Zar"/>
          <w:sz w:val="26"/>
          <w:szCs w:val="26"/>
          <w:rtl/>
        </w:rPr>
        <w:lastRenderedPageBreak/>
        <w:t>قرارداد منعقده کارکنان رسمی، پیمانی و قرارداد کار معین (مشخص)، کارگری و کارکنان حوزه سلامت براساس قانون مربوط به خدمت پزشکان و پیراپزشکان و سایر کارکنان که بر اساس ضوابط و مقررات مربوط به موجب حکم یا قرارداد مقام صلاحیت‌دار در یک دستگاه اجرائی به خدمت پذیرفته می‌شوند را درسامانه پایگاه اطلاعات کارکنان نظام اداری(پاکنا) ثبت یا به‌روزرسانی نمایند</w:t>
      </w:r>
      <w:r w:rsidRPr="00B53EAF">
        <w:rPr>
          <w:rFonts w:cs="B Zar"/>
          <w:sz w:val="26"/>
          <w:szCs w:val="26"/>
        </w:rPr>
        <w:t>.</w:t>
      </w:r>
    </w:p>
    <w:p w14:paraId="67078BFD" w14:textId="0E2DD0D6" w:rsidR="00F460B4" w:rsidRPr="00B53EAF" w:rsidRDefault="00493B8C" w:rsidP="00B53EAF">
      <w:pPr>
        <w:spacing w:after="0" w:line="360" w:lineRule="auto"/>
        <w:jc w:val="both"/>
        <w:rPr>
          <w:rFonts w:cs="B Zar"/>
          <w:sz w:val="26"/>
          <w:szCs w:val="26"/>
        </w:rPr>
      </w:pPr>
      <w:r w:rsidRPr="00155FC1">
        <w:rPr>
          <w:rFonts w:cs="B Zar"/>
          <w:noProof/>
          <w:sz w:val="26"/>
          <w:szCs w:val="26"/>
        </w:rPr>
        <mc:AlternateContent>
          <mc:Choice Requires="wps">
            <w:drawing>
              <wp:anchor distT="45720" distB="45720" distL="114300" distR="114300" simplePos="0" relativeHeight="251802624" behindDoc="1" locked="0" layoutInCell="1" allowOverlap="1" wp14:anchorId="226D7940" wp14:editId="4F11674E">
                <wp:simplePos x="0" y="0"/>
                <wp:positionH relativeFrom="margin">
                  <wp:posOffset>1350010</wp:posOffset>
                </wp:positionH>
                <wp:positionV relativeFrom="paragraph">
                  <wp:posOffset>-2178470</wp:posOffset>
                </wp:positionV>
                <wp:extent cx="4030345" cy="622935"/>
                <wp:effectExtent l="0" t="0" r="0" b="571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622935"/>
                        </a:xfrm>
                        <a:prstGeom prst="rect">
                          <a:avLst/>
                        </a:prstGeom>
                        <a:noFill/>
                        <a:ln w="9525">
                          <a:noFill/>
                          <a:miter lim="800000"/>
                          <a:headEnd/>
                          <a:tailEnd/>
                        </a:ln>
                      </wps:spPr>
                      <wps:txbx>
                        <w:txbxContent>
                          <w:p w14:paraId="133E58D6" w14:textId="77777777" w:rsidR="00DD14FB" w:rsidRPr="00F12A4B" w:rsidRDefault="00DD14FB" w:rsidP="00DD14FB">
                            <w:pPr>
                              <w:spacing w:line="180" w:lineRule="auto"/>
                              <w:rPr>
                                <w:rFonts w:cs="B Zar"/>
                                <w:rtl/>
                              </w:rPr>
                            </w:pPr>
                            <w:r>
                              <w:rPr>
                                <w:rFonts w:cs="B Zar" w:hint="cs"/>
                                <w:rtl/>
                              </w:rPr>
                              <w:t xml:space="preserve">تبصره 20- </w:t>
                            </w:r>
                            <w:r w:rsidRPr="00DD14FB">
                              <w:rPr>
                                <w:rFonts w:cs="B Zar"/>
                                <w:rtl/>
                              </w:rPr>
                              <w:t>ساماندهی نیروی انسانی و کارکنان</w:t>
                            </w:r>
                          </w:p>
                          <w:p w14:paraId="59E2D7AB" w14:textId="77777777" w:rsidR="00DD14FB" w:rsidRDefault="00DD14FB" w:rsidP="00DD1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46" type="#_x0000_t202" style="position:absolute;left:0;text-align:left;margin-left:106.3pt;margin-top:-171.55pt;width:317.35pt;height:49.05pt;z-index:-251513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" filled="f" stroked="f">
                <v:textbox>
                  <w:txbxContent>
                    <w:p w14:paraId="133E58D6" w14:textId="77777777" w:rsidR="00DD14FB" w:rsidRPr="00F12A4B" w:rsidRDefault="00DD14FB" w:rsidP="00DD14FB">
                      <w:pPr>
                        <w:spacing w:line="180" w:lineRule="auto"/>
                        <w:rPr>
                          <w:rFonts w:cs="B Zar"/>
                          <w:rtl/>
                        </w:rPr>
                      </w:pPr>
                      <w:r>
                        <w:rPr>
                          <w:rFonts w:cs="B Zar" w:hint="cs"/>
                          <w:rtl/>
                        </w:rPr>
                        <w:t xml:space="preserve">تبصره 20- </w:t>
                      </w:r>
                      <w:r w:rsidRPr="00DD14FB">
                        <w:rPr>
                          <w:rFonts w:cs="B Zar"/>
                          <w:rtl/>
                        </w:rPr>
                        <w:t>ساماندهی نیروی انسانی و کارکنان</w:t>
                      </w:r>
                    </w:p>
                    <w:p w14:paraId="59E2D7AB" w14:textId="77777777" w:rsidR="00DD14FB" w:rsidRDefault="00DD14FB" w:rsidP="00DD14FB"/>
                  </w:txbxContent>
                </v:textbox>
                <w10:wrap anchorx="margin"/>
              </v:shape>
            </w:pict>
          </mc:Fallback>
        </mc:AlternateContent>
      </w:r>
      <w:r w:rsidR="00F460B4" w:rsidRPr="00B53EAF">
        <w:rPr>
          <w:rFonts w:cs="B Zar"/>
          <w:sz w:val="26"/>
          <w:szCs w:val="26"/>
          <w:rtl/>
        </w:rPr>
        <w:t>درج این اطلاعات هیچ‌‌گونه حقی برای استخدام و به‌کارگیری اشخاص ایجاد نمی‌کند</w:t>
      </w:r>
      <w:r w:rsidR="00F460B4" w:rsidRPr="00B53EAF">
        <w:rPr>
          <w:rFonts w:cs="B Zar"/>
          <w:sz w:val="26"/>
          <w:szCs w:val="26"/>
        </w:rPr>
        <w:t>.</w:t>
      </w:r>
    </w:p>
    <w:p w14:paraId="27924C7E" w14:textId="4F5E70FA" w:rsidR="00F460B4" w:rsidRPr="00B53EAF" w:rsidRDefault="00F460B4" w:rsidP="00493B8C">
      <w:pPr>
        <w:spacing w:after="0" w:line="360" w:lineRule="auto"/>
        <w:jc w:val="both"/>
        <w:rPr>
          <w:rFonts w:cs="B Zar"/>
          <w:sz w:val="26"/>
          <w:szCs w:val="26"/>
        </w:rPr>
      </w:pPr>
      <w:r w:rsidRPr="00B53EAF">
        <w:rPr>
          <w:rFonts w:cs="B Zar"/>
          <w:sz w:val="26"/>
          <w:szCs w:val="26"/>
          <w:rtl/>
        </w:rPr>
        <w:t>۲</w:t>
      </w:r>
      <w:r w:rsidRPr="00B53EAF">
        <w:rPr>
          <w:rFonts w:cs="B Zar"/>
          <w:sz w:val="26"/>
          <w:szCs w:val="26"/>
        </w:rPr>
        <w:t xml:space="preserve"> - </w:t>
      </w:r>
      <w:r w:rsidRPr="00B53EAF">
        <w:rPr>
          <w:rFonts w:cs="B Zar"/>
          <w:sz w:val="26"/>
          <w:szCs w:val="26"/>
          <w:rtl/>
        </w:rPr>
        <w:t xml:space="preserve">از خرداد ماه سال ۱۴۰۰ ، تخصیص اعتبار حقوق کارکنان مذکور در جزء(۱) این بند، صرفاً بر اساس </w:t>
      </w:r>
      <w:r w:rsidRPr="00B53EAF">
        <w:rPr>
          <w:rFonts w:cs="B Zar" w:hint="cs"/>
          <w:sz w:val="26"/>
          <w:szCs w:val="26"/>
          <w:rtl/>
        </w:rPr>
        <w:t>پایگاه</w:t>
      </w:r>
      <w:r w:rsidRPr="00B53EAF">
        <w:rPr>
          <w:rFonts w:cs="B Zar"/>
          <w:sz w:val="26"/>
          <w:szCs w:val="26"/>
          <w:rtl/>
        </w:rPr>
        <w:t xml:space="preserve"> </w:t>
      </w:r>
      <w:r w:rsidRPr="00B53EAF">
        <w:rPr>
          <w:rFonts w:cs="B Zar" w:hint="cs"/>
          <w:sz w:val="26"/>
          <w:szCs w:val="26"/>
          <w:rtl/>
        </w:rPr>
        <w:t>اطلاعات</w:t>
      </w:r>
      <w:r w:rsidRPr="00B53EAF">
        <w:rPr>
          <w:rFonts w:cs="B Zar"/>
          <w:sz w:val="26"/>
          <w:szCs w:val="26"/>
          <w:rtl/>
        </w:rPr>
        <w:t xml:space="preserve"> </w:t>
      </w:r>
      <w:r w:rsidRPr="00B53EAF">
        <w:rPr>
          <w:rFonts w:cs="B Zar" w:hint="cs"/>
          <w:sz w:val="26"/>
          <w:szCs w:val="26"/>
          <w:rtl/>
        </w:rPr>
        <w:t>کارکنان</w:t>
      </w:r>
      <w:r w:rsidRPr="00B53EAF">
        <w:rPr>
          <w:rFonts w:cs="B Zar"/>
          <w:sz w:val="26"/>
          <w:szCs w:val="26"/>
          <w:rtl/>
        </w:rPr>
        <w:t xml:space="preserve"> </w:t>
      </w:r>
      <w:r w:rsidRPr="00B53EAF">
        <w:rPr>
          <w:rFonts w:cs="B Zar" w:hint="cs"/>
          <w:sz w:val="26"/>
          <w:szCs w:val="26"/>
          <w:rtl/>
        </w:rPr>
        <w:t>نظام</w:t>
      </w:r>
      <w:r w:rsidRPr="00B53EAF">
        <w:rPr>
          <w:rFonts w:cs="B Zar"/>
          <w:sz w:val="26"/>
          <w:szCs w:val="26"/>
          <w:rtl/>
        </w:rPr>
        <w:t xml:space="preserve"> </w:t>
      </w:r>
      <w:r w:rsidRPr="00B53EAF">
        <w:rPr>
          <w:rFonts w:cs="B Zar" w:hint="cs"/>
          <w:sz w:val="26"/>
          <w:szCs w:val="26"/>
          <w:rtl/>
        </w:rPr>
        <w:t>اداری</w:t>
      </w:r>
      <w:r w:rsidRPr="00B53EAF">
        <w:rPr>
          <w:rFonts w:cs="B Zar"/>
          <w:sz w:val="26"/>
          <w:szCs w:val="26"/>
          <w:rtl/>
        </w:rPr>
        <w:t>(</w:t>
      </w:r>
      <w:r w:rsidRPr="00B53EAF">
        <w:rPr>
          <w:rFonts w:cs="B Zar" w:hint="cs"/>
          <w:sz w:val="26"/>
          <w:szCs w:val="26"/>
          <w:rtl/>
        </w:rPr>
        <w:t>پاکنا</w:t>
      </w:r>
      <w:r w:rsidRPr="00B53EAF">
        <w:rPr>
          <w:rFonts w:cs="B Zar"/>
          <w:sz w:val="26"/>
          <w:szCs w:val="26"/>
          <w:rtl/>
        </w:rPr>
        <w:t xml:space="preserve">) </w:t>
      </w:r>
      <w:r w:rsidRPr="00B53EAF">
        <w:rPr>
          <w:rFonts w:cs="B Zar" w:hint="cs"/>
          <w:sz w:val="26"/>
          <w:szCs w:val="26"/>
          <w:rtl/>
        </w:rPr>
        <w:t>صورت</w:t>
      </w:r>
      <w:r w:rsidRPr="00B53EAF">
        <w:rPr>
          <w:rFonts w:cs="B Zar"/>
          <w:sz w:val="26"/>
          <w:szCs w:val="26"/>
          <w:rtl/>
        </w:rPr>
        <w:t xml:space="preserve"> </w:t>
      </w:r>
      <w:r w:rsidRPr="00B53EAF">
        <w:rPr>
          <w:rFonts w:cs="B Zar" w:hint="cs"/>
          <w:sz w:val="26"/>
          <w:szCs w:val="26"/>
          <w:rtl/>
        </w:rPr>
        <w:t>می‌گیرد</w:t>
      </w:r>
      <w:r w:rsidRPr="00B53EAF">
        <w:rPr>
          <w:rFonts w:cs="B Zar"/>
          <w:sz w:val="26"/>
          <w:szCs w:val="26"/>
        </w:rPr>
        <w:t>.</w:t>
      </w:r>
    </w:p>
    <w:p w14:paraId="328D409C" w14:textId="595BE357" w:rsidR="00F460B4" w:rsidRPr="00B53EAF" w:rsidRDefault="00DD14FB" w:rsidP="00493B8C">
      <w:pPr>
        <w:spacing w:after="0" w:line="360" w:lineRule="auto"/>
        <w:jc w:val="both"/>
        <w:rPr>
          <w:rFonts w:cs="B Zar"/>
          <w:sz w:val="26"/>
          <w:szCs w:val="26"/>
        </w:rPr>
      </w:pPr>
      <w:r>
        <w:rPr>
          <w:rFonts w:cs="B Zar"/>
          <w:sz w:val="26"/>
          <w:szCs w:val="26"/>
          <w:rtl/>
        </w:rPr>
        <w:t>۱ـ۲</w:t>
      </w:r>
      <w:r>
        <w:rPr>
          <w:rFonts w:cs="Times New Roman" w:hint="cs"/>
          <w:sz w:val="26"/>
          <w:szCs w:val="26"/>
          <w:rtl/>
        </w:rPr>
        <w:t xml:space="preserve">- </w:t>
      </w:r>
      <w:r w:rsidR="00F460B4" w:rsidRPr="00B53EAF">
        <w:rPr>
          <w:rFonts w:cs="B Zar"/>
          <w:sz w:val="26"/>
          <w:szCs w:val="26"/>
          <w:rtl/>
        </w:rPr>
        <w:t>از خردادماه سال ۱۴۰۰ هرگونه پرداخت مستقیم و مستمر و غیرمستمر به کلیه کارکنان ‌دستگاه‌های اجرائی از محل اعتبارات هزینه‌ای و از منابع عمومی و اختصاصی صرفاً پس از ثبت اطلاعات آنان در پایگاه اطلاعات کارکنان نظام اداری(پاکنا)، از اعتبارات تخصیص‌یافته منابع عمومی یا درآمد اختصاصی محقق</w:t>
      </w:r>
      <w:r w:rsidR="00493B8C">
        <w:rPr>
          <w:rFonts w:cs="B Zar" w:hint="cs"/>
          <w:sz w:val="26"/>
          <w:szCs w:val="26"/>
          <w:rtl/>
        </w:rPr>
        <w:t xml:space="preserve"> </w:t>
      </w:r>
      <w:r w:rsidR="00F460B4" w:rsidRPr="00B53EAF">
        <w:rPr>
          <w:rFonts w:cs="B Zar"/>
          <w:sz w:val="26"/>
          <w:szCs w:val="26"/>
          <w:rtl/>
        </w:rPr>
        <w:t>‌شده دستگاه اجرائی ذی‌ربط توسط خزانه‌داری کل کشور به ذی‌نفع نهائی انجام می‌شود</w:t>
      </w:r>
      <w:r w:rsidR="00F460B4" w:rsidRPr="00B53EAF">
        <w:rPr>
          <w:rFonts w:cs="B Zar"/>
          <w:sz w:val="26"/>
          <w:szCs w:val="26"/>
        </w:rPr>
        <w:t>.</w:t>
      </w:r>
    </w:p>
    <w:p w14:paraId="6FF47B68" w14:textId="352D59FF" w:rsidR="00F460B4" w:rsidRPr="00B53EAF" w:rsidRDefault="00F460B4" w:rsidP="00B53EAF">
      <w:pPr>
        <w:spacing w:after="0" w:line="360" w:lineRule="auto"/>
        <w:jc w:val="both"/>
        <w:rPr>
          <w:rFonts w:cs="B Zar"/>
          <w:sz w:val="26"/>
          <w:szCs w:val="26"/>
        </w:rPr>
      </w:pPr>
      <w:r w:rsidRPr="00B53EAF">
        <w:rPr>
          <w:rFonts w:cs="B Zar"/>
          <w:sz w:val="26"/>
          <w:szCs w:val="26"/>
          <w:rtl/>
        </w:rPr>
        <w:t>۲ـ۲- ذی‌حساب و بالاترین مقام اجرائی، مسؤول اجرای این موضوع است و در صورت استنکاف از اجرای آن به یکی از مجازات</w:t>
      </w:r>
      <w:r w:rsidR="00493B8C">
        <w:rPr>
          <w:rFonts w:cs="B Zar" w:hint="cs"/>
          <w:sz w:val="26"/>
          <w:szCs w:val="26"/>
          <w:rtl/>
        </w:rPr>
        <w:softHyphen/>
      </w:r>
      <w:r w:rsidRPr="00B53EAF">
        <w:rPr>
          <w:rFonts w:cs="B Zar"/>
          <w:sz w:val="26"/>
          <w:szCs w:val="26"/>
          <w:rtl/>
        </w:rPr>
        <w:t>های تعزیری درجه سه تا پنج موضوع ماده (۱۹) قانون مجازات اسلامی محکوم می‌شود</w:t>
      </w:r>
      <w:r w:rsidRPr="00B53EAF">
        <w:rPr>
          <w:rFonts w:cs="B Zar"/>
          <w:sz w:val="26"/>
          <w:szCs w:val="26"/>
        </w:rPr>
        <w:t>.</w:t>
      </w:r>
    </w:p>
    <w:p w14:paraId="4A3CF8C4" w14:textId="41F64C71" w:rsidR="00155FC1" w:rsidRPr="00B53EAF" w:rsidRDefault="00155FC1" w:rsidP="009B250A">
      <w:pPr>
        <w:spacing w:after="0" w:line="360" w:lineRule="auto"/>
        <w:jc w:val="both"/>
        <w:rPr>
          <w:rFonts w:cs="B Zar"/>
          <w:sz w:val="26"/>
          <w:szCs w:val="26"/>
        </w:rPr>
      </w:pPr>
      <w:r w:rsidRPr="009B250A">
        <w:rPr>
          <w:rFonts w:cs="B Zar"/>
          <w:b/>
          <w:bCs/>
          <w:sz w:val="26"/>
          <w:szCs w:val="26"/>
          <w:rtl/>
        </w:rPr>
        <w:t>ج-</w:t>
      </w:r>
      <w:r w:rsidRPr="00B53EAF">
        <w:rPr>
          <w:rFonts w:cs="B Zar"/>
          <w:sz w:val="26"/>
          <w:szCs w:val="26"/>
          <w:rtl/>
        </w:rPr>
        <w:t xml:space="preserve"> به منظور ارتقای بهره‌وری در ‌دستگاه‌های اجرائی و دستیابی به اهداف و انجام برنامه‌های پیش‌بینی‌شده در مواد (۳) و (۵) قانون برنامه ششم توسعه</w:t>
      </w:r>
      <w:r w:rsidRPr="00B53EAF">
        <w:rPr>
          <w:rFonts w:cs="B Zar"/>
          <w:sz w:val="26"/>
          <w:szCs w:val="26"/>
        </w:rPr>
        <w:t>:</w:t>
      </w:r>
    </w:p>
    <w:p w14:paraId="202057CA" w14:textId="5939F78E" w:rsidR="00155FC1" w:rsidRPr="00B53EAF" w:rsidRDefault="00155FC1" w:rsidP="009B250A">
      <w:pPr>
        <w:spacing w:after="0" w:line="360" w:lineRule="auto"/>
        <w:jc w:val="both"/>
        <w:rPr>
          <w:rFonts w:cs="B Zar"/>
          <w:sz w:val="26"/>
          <w:szCs w:val="26"/>
        </w:rPr>
      </w:pPr>
      <w:r w:rsidRPr="00B53EAF">
        <w:rPr>
          <w:rFonts w:cs="B Zar"/>
          <w:sz w:val="26"/>
          <w:szCs w:val="26"/>
          <w:rtl/>
        </w:rPr>
        <w:t>۱</w:t>
      </w:r>
      <w:r w:rsidRPr="00B53EAF">
        <w:rPr>
          <w:rFonts w:cs="B Zar"/>
          <w:sz w:val="26"/>
          <w:szCs w:val="26"/>
        </w:rPr>
        <w:t xml:space="preserve"> -</w:t>
      </w:r>
      <w:r w:rsidRPr="00B53EAF">
        <w:rPr>
          <w:rFonts w:cs="B Zar"/>
          <w:sz w:val="26"/>
          <w:szCs w:val="26"/>
          <w:rtl/>
        </w:rPr>
        <w:t>‌دستگاه‌های اجرائی موضوع ماده (۵) قانون مدیریت خدمات کشوری موظفند تا پایان خرداد</w:t>
      </w:r>
      <w:r w:rsidR="00493B8C">
        <w:rPr>
          <w:rFonts w:cs="B Zar" w:hint="cs"/>
          <w:sz w:val="26"/>
          <w:szCs w:val="26"/>
          <w:rtl/>
        </w:rPr>
        <w:t xml:space="preserve"> </w:t>
      </w:r>
      <w:r w:rsidRPr="00B53EAF">
        <w:rPr>
          <w:rFonts w:cs="B Zar"/>
          <w:sz w:val="26"/>
          <w:szCs w:val="26"/>
          <w:rtl/>
        </w:rPr>
        <w:t>ماه سال ۱۴۰۰ برنامه‌های عملیاتی خود برای استقرار چرخه مدیریت و ارتقای شاخص</w:t>
      </w:r>
      <w:r w:rsidR="00493B8C">
        <w:rPr>
          <w:rFonts w:cs="B Zar" w:hint="cs"/>
          <w:sz w:val="26"/>
          <w:szCs w:val="26"/>
          <w:rtl/>
        </w:rPr>
        <w:softHyphen/>
      </w:r>
      <w:r w:rsidRPr="00B53EAF">
        <w:rPr>
          <w:rFonts w:cs="B Zar"/>
          <w:sz w:val="26"/>
          <w:szCs w:val="26"/>
          <w:rtl/>
        </w:rPr>
        <w:t>های بهره‌وری در ستاد و واحدهای تابعه خود را به سازمان برنامه و بودجه کشور و سازمان ذی‌ربط وابسته به سازمان اداری و استخدامی کشور ارائه و یا تکمیل‌کنند. ‌دستگاه‌های اجرائی مکلفند در موافقتنامه‌های متبادله با سازمان برنامه و بودجه کشور، اعتبارات لازم به این م</w:t>
      </w:r>
      <w:r w:rsidR="00493B8C">
        <w:rPr>
          <w:rFonts w:cs="B Zar"/>
          <w:sz w:val="26"/>
          <w:szCs w:val="26"/>
          <w:rtl/>
        </w:rPr>
        <w:t>وضوع را در برنامه‌ای با عنوان «</w:t>
      </w:r>
      <w:r w:rsidRPr="00B53EAF">
        <w:rPr>
          <w:rFonts w:cs="B Zar"/>
          <w:sz w:val="26"/>
          <w:szCs w:val="26"/>
          <w:rtl/>
        </w:rPr>
        <w:t xml:space="preserve">ارتقای بهره‌وری» پیش‌بینی نمایند. تخصیص اعتبار سه‌ماهه این برنامه منوط </w:t>
      </w:r>
      <w:r w:rsidRPr="00B53EAF">
        <w:rPr>
          <w:rFonts w:cs="B Zar"/>
          <w:sz w:val="26"/>
          <w:szCs w:val="26"/>
          <w:rtl/>
        </w:rPr>
        <w:lastRenderedPageBreak/>
        <w:t>به ارسال گزارش عملکرد از سوی ‌دستگاه‌ها به سازمان برنامه و بودجه کشور و سازمان ذی‌ربط وابسته به سازمان اداری و استخدامی کشور و تأیید عملکرد از سوی سازمان اخیرالذکر است</w:t>
      </w:r>
      <w:r w:rsidRPr="00B53EAF">
        <w:rPr>
          <w:rFonts w:cs="B Zar"/>
          <w:sz w:val="26"/>
          <w:szCs w:val="26"/>
        </w:rPr>
        <w:t>.</w:t>
      </w:r>
    </w:p>
    <w:p w14:paraId="5DFF87AB" w14:textId="59094BA1" w:rsidR="00155FC1" w:rsidRPr="00B53EAF" w:rsidRDefault="00493B8C" w:rsidP="00493B8C">
      <w:pPr>
        <w:spacing w:after="0" w:line="360" w:lineRule="auto"/>
        <w:jc w:val="both"/>
        <w:rPr>
          <w:rFonts w:cs="B Zar"/>
          <w:sz w:val="26"/>
          <w:szCs w:val="26"/>
        </w:rPr>
      </w:pPr>
      <w:r w:rsidRPr="00155FC1">
        <w:rPr>
          <w:rFonts w:cs="B Zar"/>
          <w:noProof/>
          <w:sz w:val="26"/>
          <w:szCs w:val="26"/>
        </w:rPr>
        <mc:AlternateContent>
          <mc:Choice Requires="wps">
            <w:drawing>
              <wp:anchor distT="45720" distB="45720" distL="114300" distR="114300" simplePos="0" relativeHeight="251804672" behindDoc="1" locked="0" layoutInCell="1" allowOverlap="1" wp14:anchorId="73DE45E8" wp14:editId="46486C6A">
                <wp:simplePos x="0" y="0"/>
                <wp:positionH relativeFrom="margin">
                  <wp:posOffset>1328420</wp:posOffset>
                </wp:positionH>
                <wp:positionV relativeFrom="paragraph">
                  <wp:posOffset>-1243115</wp:posOffset>
                </wp:positionV>
                <wp:extent cx="4030345" cy="622935"/>
                <wp:effectExtent l="0" t="0" r="0" b="571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622935"/>
                        </a:xfrm>
                        <a:prstGeom prst="rect">
                          <a:avLst/>
                        </a:prstGeom>
                        <a:noFill/>
                        <a:ln w="9525">
                          <a:noFill/>
                          <a:miter lim="800000"/>
                          <a:headEnd/>
                          <a:tailEnd/>
                        </a:ln>
                      </wps:spPr>
                      <wps:txbx>
                        <w:txbxContent>
                          <w:p w14:paraId="1C123648" w14:textId="77777777" w:rsidR="00DD14FB" w:rsidRPr="00F12A4B" w:rsidRDefault="00DD14FB" w:rsidP="00DD14FB">
                            <w:pPr>
                              <w:spacing w:line="180" w:lineRule="auto"/>
                              <w:rPr>
                                <w:rFonts w:cs="B Zar"/>
                                <w:rtl/>
                              </w:rPr>
                            </w:pPr>
                            <w:r>
                              <w:rPr>
                                <w:rFonts w:cs="B Zar" w:hint="cs"/>
                                <w:rtl/>
                              </w:rPr>
                              <w:t xml:space="preserve">تبصره 20- </w:t>
                            </w:r>
                            <w:r w:rsidRPr="00DD14FB">
                              <w:rPr>
                                <w:rFonts w:cs="B Zar"/>
                                <w:rtl/>
                              </w:rPr>
                              <w:t>ساماندهی نیروی انسانی و کارکنان</w:t>
                            </w:r>
                          </w:p>
                          <w:p w14:paraId="01B924ED" w14:textId="77777777" w:rsidR="00DD14FB" w:rsidRDefault="00DD14FB" w:rsidP="00DD1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8" o:spid="_x0000_s1047" type="#_x0000_t202" style="position:absolute;left:0;text-align:left;margin-left:104.6pt;margin-top:-97.9pt;width:317.35pt;height:49.05pt;z-index:-251511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" filled="f" stroked="f">
                <v:textbox>
                  <w:txbxContent>
                    <w:p w14:paraId="1C123648" w14:textId="77777777" w:rsidR="00DD14FB" w:rsidRPr="00F12A4B" w:rsidRDefault="00DD14FB" w:rsidP="00DD14FB">
                      <w:pPr>
                        <w:spacing w:line="180" w:lineRule="auto"/>
                        <w:rPr>
                          <w:rFonts w:cs="B Zar"/>
                          <w:rtl/>
                        </w:rPr>
                      </w:pPr>
                      <w:r>
                        <w:rPr>
                          <w:rFonts w:cs="B Zar" w:hint="cs"/>
                          <w:rtl/>
                        </w:rPr>
                        <w:t xml:space="preserve">تبصره </w:t>
                      </w:r>
                      <w:r>
                        <w:rPr>
                          <w:rFonts w:cs="B Zar" w:hint="cs"/>
                          <w:rtl/>
                        </w:rPr>
                        <w:t xml:space="preserve">20- </w:t>
                      </w:r>
                      <w:r w:rsidRPr="00DD14FB">
                        <w:rPr>
                          <w:rFonts w:cs="B Zar"/>
                          <w:rtl/>
                        </w:rPr>
                        <w:t>ساماندهی نیروی انسانی و کارکنان</w:t>
                      </w:r>
                    </w:p>
                    <w:p w14:paraId="01B924ED" w14:textId="77777777" w:rsidR="00DD14FB" w:rsidRDefault="00DD14FB" w:rsidP="00DD14FB"/>
                  </w:txbxContent>
                </v:textbox>
                <w10:wrap anchorx="margin"/>
              </v:shape>
            </w:pict>
          </mc:Fallback>
        </mc:AlternateContent>
      </w:r>
      <w:r w:rsidR="00155FC1" w:rsidRPr="009B250A">
        <w:rPr>
          <w:rFonts w:cs="B Zar"/>
          <w:b/>
          <w:bCs/>
          <w:sz w:val="26"/>
          <w:szCs w:val="26"/>
          <w:rtl/>
        </w:rPr>
        <w:t>د-</w:t>
      </w:r>
      <w:r w:rsidR="00155FC1" w:rsidRPr="00B53EAF">
        <w:rPr>
          <w:rFonts w:cs="B Zar"/>
          <w:sz w:val="26"/>
          <w:szCs w:val="26"/>
          <w:rtl/>
        </w:rPr>
        <w:t xml:space="preserve"> در راستای اجرای بند (ذ) ماده (۸۷) قانون برنامه ششم توسعه، ‌دستگاه‌های مشمول ماده (۲) قانون جامع خدمات رسانی به ایثارگران مکلفند، نسبت به استخدام و نیز تبدیل وضعیت استخدامی کلیه‌ی مشمولان ماده (۲۱) قانون جامع خدمات‌رسانی به ایثارگران که با عناوین مختلف در ‌دستگاه‌های موضوع قانون مذکور شاغل هستند و رابطه شغلی آنها به صورت پیمانی، قرارداد انجام کار معین یا شرکتی می‌باشد و یا از محل اعتبارات جاری و تبصره ماده (۳۲) و ماده (۱۷) قانون مدیریت خدمات کشوری و اعتبارات طرح‌های عمرانی و یا سایر عناوین از جمله حاکمیتی و تصدی‌گری موضوع بندهای (الف) و (ب) ماده (۴۵) قانون مدیریت خدمات کشوری خدمت نموده و یا می‌نمایند با طی مراحل گزینش با رعایت تبصره (۲) بند (و) ماده (۴۴) قانون برنامه پنجساله پنجم توسعه جمهوری اسلامی ایران مصوب </w:t>
      </w:r>
      <w:r>
        <w:rPr>
          <w:rFonts w:cs="B Zar" w:hint="cs"/>
          <w:sz w:val="26"/>
          <w:szCs w:val="26"/>
          <w:rtl/>
        </w:rPr>
        <w:t>15/10/1389</w:t>
      </w:r>
      <w:r w:rsidR="00155FC1" w:rsidRPr="00B53EAF">
        <w:rPr>
          <w:rFonts w:cs="B Zar"/>
          <w:sz w:val="26"/>
          <w:szCs w:val="26"/>
          <w:rtl/>
        </w:rPr>
        <w:t xml:space="preserve"> به صورت استخدام رسمی اقدام نمایند. اعتبار مورد نیاز این حکم از محل ردیف ۸۸ - ۵۵۰۰۰۰ به مبلغ پنج هزار میلیارد (۵.۰۰۰.۰۰۰.۰۰۰.۰۰۰) ریال در اختیار ‌دستگاه‌های اجرائی ذی‌ربط قرار می‌گیرد</w:t>
      </w:r>
      <w:r w:rsidR="00155FC1" w:rsidRPr="00B53EAF">
        <w:rPr>
          <w:rFonts w:cs="B Zar"/>
          <w:sz w:val="26"/>
          <w:szCs w:val="26"/>
        </w:rPr>
        <w:t>.</w:t>
      </w:r>
    </w:p>
    <w:p w14:paraId="034E0AD4" w14:textId="177E8B78" w:rsidR="00F460B4" w:rsidRPr="00B53EAF" w:rsidRDefault="00F460B4" w:rsidP="00887F86">
      <w:pPr>
        <w:spacing w:after="0" w:line="360" w:lineRule="auto"/>
        <w:jc w:val="both"/>
        <w:rPr>
          <w:rFonts w:cs="B Zar"/>
          <w:sz w:val="26"/>
          <w:szCs w:val="26"/>
          <w:rtl/>
        </w:rPr>
      </w:pPr>
    </w:p>
    <w:p w14:paraId="640215EB" w14:textId="77777777" w:rsidR="00F460B4" w:rsidRPr="00B53EAF" w:rsidRDefault="00F460B4" w:rsidP="00887F86">
      <w:pPr>
        <w:spacing w:after="0" w:line="360" w:lineRule="auto"/>
        <w:jc w:val="both"/>
        <w:rPr>
          <w:rFonts w:cs="B Zar"/>
          <w:sz w:val="26"/>
          <w:szCs w:val="26"/>
          <w:rtl/>
        </w:rPr>
      </w:pPr>
    </w:p>
    <w:sectPr w:rsidR="00F460B4" w:rsidRPr="00B53EAF" w:rsidSect="0035289F">
      <w:headerReference w:type="default" r:id="rId15"/>
      <w:footerReference w:type="default" r:id="rId16"/>
      <w:pgSz w:w="11906" w:h="16838" w:code="9"/>
      <w:pgMar w:top="451" w:right="1701" w:bottom="720" w:left="1701" w:header="284"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17A63" w14:textId="77777777" w:rsidR="00E55712" w:rsidRDefault="00E55712" w:rsidP="00631D92">
      <w:pPr>
        <w:spacing w:after="0" w:line="240" w:lineRule="auto"/>
      </w:pPr>
      <w:r>
        <w:separator/>
      </w:r>
    </w:p>
  </w:endnote>
  <w:endnote w:type="continuationSeparator" w:id="0">
    <w:p w14:paraId="3E14CD40" w14:textId="77777777" w:rsidR="00E55712" w:rsidRDefault="00E55712" w:rsidP="00631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0 Lotus Bold">
    <w:altName w:val="Sakkal Maya Pro"/>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Helvetica">
    <w:panose1 w:val="020B0604020202020204"/>
    <w:charset w:val="00"/>
    <w:family w:val="swiss"/>
    <w:pitch w:val="variable"/>
    <w:sig w:usb0="E0002AFF" w:usb1="C0007843" w:usb2="00000009" w:usb3="00000000" w:csb0="000001FF" w:csb1="00000000"/>
  </w:font>
  <w:font w:name="B Nasim">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3638341"/>
      <w:docPartObj>
        <w:docPartGallery w:val="Page Numbers (Bottom of Page)"/>
        <w:docPartUnique/>
      </w:docPartObj>
    </w:sdtPr>
    <w:sdtEndPr>
      <w:rPr>
        <w:b/>
        <w:bCs/>
        <w:noProof/>
        <w:sz w:val="24"/>
        <w:szCs w:val="24"/>
      </w:rPr>
    </w:sdtEndPr>
    <w:sdtContent>
      <w:p w14:paraId="4EC45458" w14:textId="77777777" w:rsidR="003941B7" w:rsidRPr="00306A6E" w:rsidRDefault="003941B7">
        <w:pPr>
          <w:pStyle w:val="Footer"/>
          <w:jc w:val="center"/>
          <w:rPr>
            <w:b/>
            <w:bCs/>
            <w:sz w:val="24"/>
            <w:szCs w:val="24"/>
            <w:rtl/>
          </w:rPr>
        </w:pPr>
        <w:r w:rsidRPr="00306A6E">
          <w:rPr>
            <w:b/>
            <w:bCs/>
            <w:sz w:val="24"/>
            <w:szCs w:val="24"/>
          </w:rPr>
          <w:fldChar w:fldCharType="begin"/>
        </w:r>
        <w:r w:rsidRPr="00306A6E">
          <w:rPr>
            <w:b/>
            <w:bCs/>
            <w:sz w:val="24"/>
            <w:szCs w:val="24"/>
          </w:rPr>
          <w:instrText xml:space="preserve"> PAGE   \* MERGEFORMAT </w:instrText>
        </w:r>
        <w:r w:rsidRPr="00306A6E">
          <w:rPr>
            <w:b/>
            <w:bCs/>
            <w:sz w:val="24"/>
            <w:szCs w:val="24"/>
          </w:rPr>
          <w:fldChar w:fldCharType="separate"/>
        </w:r>
        <w:r w:rsidR="0033416E">
          <w:rPr>
            <w:b/>
            <w:bCs/>
            <w:noProof/>
            <w:sz w:val="24"/>
            <w:szCs w:val="24"/>
            <w:rtl/>
          </w:rPr>
          <w:t>4</w:t>
        </w:r>
        <w:r w:rsidRPr="00306A6E">
          <w:rPr>
            <w:b/>
            <w:bCs/>
            <w:noProof/>
            <w:sz w:val="24"/>
            <w:szCs w:val="24"/>
          </w:rPr>
          <w:fldChar w:fldCharType="end"/>
        </w:r>
      </w:p>
    </w:sdtContent>
  </w:sdt>
  <w:p w14:paraId="5CE488C9" w14:textId="77777777" w:rsidR="003941B7" w:rsidRDefault="00394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6C2D8" w14:textId="77777777" w:rsidR="00E55712" w:rsidRDefault="00E55712" w:rsidP="00631D92">
      <w:pPr>
        <w:spacing w:after="0" w:line="240" w:lineRule="auto"/>
      </w:pPr>
      <w:r>
        <w:separator/>
      </w:r>
    </w:p>
  </w:footnote>
  <w:footnote w:type="continuationSeparator" w:id="0">
    <w:p w14:paraId="612CC86D" w14:textId="77777777" w:rsidR="00E55712" w:rsidRDefault="00E55712" w:rsidP="00631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40A91" w14:textId="20997B92" w:rsidR="003941B7" w:rsidRDefault="00135642" w:rsidP="00BF5600">
    <w:pPr>
      <w:pStyle w:val="Header"/>
      <w:tabs>
        <w:tab w:val="clear" w:pos="4680"/>
        <w:tab w:val="clear" w:pos="9360"/>
        <w:tab w:val="left" w:pos="535"/>
        <w:tab w:val="left" w:pos="1558"/>
        <w:tab w:val="left" w:pos="1905"/>
        <w:tab w:val="left" w:pos="4796"/>
        <w:tab w:val="left" w:pos="5527"/>
        <w:tab w:val="right" w:pos="8362"/>
      </w:tabs>
      <w:rPr>
        <w:rtl/>
      </w:rPr>
    </w:pPr>
    <w:r w:rsidRPr="009945C1">
      <w:rPr>
        <w:rFonts w:ascii="IranNastaliq" w:hAnsi="IranNastaliq" w:cs="IranNastaliq"/>
        <w:noProof/>
      </w:rPr>
      <mc:AlternateContent>
        <mc:Choice Requires="wps">
          <w:drawing>
            <wp:anchor distT="0" distB="0" distL="114300" distR="114300" simplePos="0" relativeHeight="251661312" behindDoc="0" locked="0" layoutInCell="1" allowOverlap="1" wp14:anchorId="1F24F9F5" wp14:editId="1B44C474">
              <wp:simplePos x="0" y="0"/>
              <wp:positionH relativeFrom="column">
                <wp:posOffset>-121920</wp:posOffset>
              </wp:positionH>
              <wp:positionV relativeFrom="paragraph">
                <wp:posOffset>390634</wp:posOffset>
              </wp:positionV>
              <wp:extent cx="945515" cy="29858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298580"/>
                      </a:xfrm>
                      <a:prstGeom prst="rect">
                        <a:avLst/>
                      </a:prstGeom>
                      <a:noFill/>
                      <a:ln w="9525">
                        <a:noFill/>
                        <a:miter lim="800000"/>
                        <a:headEnd/>
                        <a:tailEnd/>
                      </a:ln>
                    </wps:spPr>
                    <wps:txbx>
                      <w:txbxContent>
                        <w:p w14:paraId="2A07EB71" w14:textId="4B1FB49E" w:rsidR="009945C1" w:rsidRPr="00B234CD" w:rsidRDefault="009945C1" w:rsidP="00135642">
                          <w:pPr>
                            <w:jc w:val="center"/>
                            <w:rPr>
                              <w:sz w:val="20"/>
                              <w:szCs w:val="20"/>
                              <w:rtl/>
                            </w:rPr>
                          </w:pPr>
                          <w:r w:rsidRPr="00B234CD">
                            <w:rPr>
                              <w:rFonts w:ascii="IranNastaliq" w:hAnsi="IranNastaliq" w:cs="IranNastaliq" w:hint="cs"/>
                              <w:sz w:val="20"/>
                              <w:szCs w:val="20"/>
                              <w:rtl/>
                            </w:rPr>
                            <w:t>معاونت پشتیبانی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left:0;text-align:left;margin-left:-9.6pt;margin-top:30.75pt;width:74.4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" filled="f" stroked="f">
              <v:textbox>
                <w:txbxContent>
                  <w:p w14:paraId="2A07EB71" w14:textId="4B1FB49E" w:rsidR="009945C1" w:rsidRPr="00B234CD" w:rsidRDefault="009945C1" w:rsidP="00135642">
                    <w:pPr>
                      <w:jc w:val="center"/>
                      <w:rPr>
                        <w:sz w:val="20"/>
                        <w:szCs w:val="20"/>
                        <w:rtl/>
                      </w:rPr>
                    </w:pPr>
                    <w:r w:rsidRPr="00B234CD">
                      <w:rPr>
                        <w:rFonts w:ascii="IranNastaliq" w:hAnsi="IranNastaliq" w:cs="IranNastaliq" w:hint="cs"/>
                        <w:sz w:val="20"/>
                        <w:szCs w:val="20"/>
                        <w:rtl/>
                      </w:rPr>
                      <w:t>معاونت پشتیبانی</w:t>
                    </w:r>
                  </w:p>
                </w:txbxContent>
              </v:textbox>
            </v:shape>
          </w:pict>
        </mc:Fallback>
      </mc:AlternateContent>
    </w:r>
    <w:r w:rsidR="006B46A7">
      <w:tab/>
    </w:r>
    <w:r w:rsidR="006B46A7">
      <w:tab/>
    </w:r>
    <w:r w:rsidR="0059618D">
      <w:tab/>
    </w:r>
    <w:r w:rsidR="006B46A7">
      <w:tab/>
    </w:r>
    <w:r w:rsidR="00BF5600">
      <w:tab/>
    </w:r>
    <w:r w:rsidR="003941B7">
      <w:t xml:space="preserve">                      </w:t>
    </w:r>
    <w:r w:rsidR="003941B7">
      <w:rPr>
        <w:rtl/>
      </w:rPr>
      <w:tab/>
    </w:r>
    <w:r w:rsidR="003941B7">
      <w:rPr>
        <w:rFonts w:cs="B Nasim"/>
        <w:b/>
        <w:bCs/>
        <w:noProof/>
        <w:sz w:val="28"/>
        <w:szCs w:val="28"/>
        <w:rtl/>
      </w:rPr>
      <w:drawing>
        <wp:inline distT="0" distB="0" distL="0" distR="0" wp14:anchorId="660D74A8" wp14:editId="7E39EB26">
          <wp:extent cx="564078" cy="489858"/>
          <wp:effectExtent l="0" t="0" r="7620" b="5715"/>
          <wp:docPr id="1" name="Picture 1" descr="C:\Users\Adm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downlo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325" cy="495283"/>
                  </a:xfrm>
                  <a:prstGeom prst="rect">
                    <a:avLst/>
                  </a:prstGeom>
                  <a:noFill/>
                  <a:ln>
                    <a:noFill/>
                  </a:ln>
                </pic:spPr>
              </pic:pic>
            </a:graphicData>
          </a:graphic>
        </wp:inline>
      </w:drawing>
    </w:r>
  </w:p>
  <w:p w14:paraId="1FC61252" w14:textId="77777777" w:rsidR="000C7280" w:rsidRPr="0035289F" w:rsidRDefault="000C7280" w:rsidP="000C7280">
    <w:pPr>
      <w:pStyle w:val="Header"/>
      <w:tabs>
        <w:tab w:val="clear" w:pos="4680"/>
        <w:tab w:val="clear" w:pos="9360"/>
        <w:tab w:val="left" w:pos="7364"/>
      </w:tabs>
      <w:ind w:hanging="568"/>
      <w:jc w:val="right"/>
      <w:rPr>
        <w:rFonts w:ascii="IranNastaliq" w:hAnsi="IranNastaliq" w:cs="IranNastaliq"/>
        <w:b/>
        <w:bCs/>
        <w:sz w:val="4"/>
        <w:szCs w:val="4"/>
        <w:rtl/>
      </w:rPr>
    </w:pPr>
  </w:p>
  <w:p w14:paraId="07E774EE" w14:textId="52726844" w:rsidR="009945C1" w:rsidRDefault="0033416E" w:rsidP="00103176">
    <w:pPr>
      <w:pStyle w:val="Header"/>
      <w:tabs>
        <w:tab w:val="clear" w:pos="4680"/>
        <w:tab w:val="clear" w:pos="9360"/>
        <w:tab w:val="left" w:pos="7364"/>
      </w:tabs>
      <w:ind w:hanging="1"/>
      <w:jc w:val="right"/>
      <w:rPr>
        <w:rFonts w:ascii="IranNastaliq" w:hAnsi="IranNastaliq" w:cs="IranNastaliq"/>
        <w:rtl/>
      </w:rPr>
    </w:pPr>
    <w:r>
      <w:rPr>
        <w:rFonts w:ascii="IranNastaliq" w:hAnsi="IranNastaliq" w:cs="IranNastaliq"/>
        <w:b/>
        <w:bCs/>
        <w:sz w:val="52"/>
        <w:szCs w:val="52"/>
      </w:rPr>
      <w:pict w14:anchorId="76F12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0.2pt;height:12.05pt" o:hrpct="0" o:hralign="center" o:hr="t">
          <v:imagedata r:id="rId2" o:title="BD14845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E4B"/>
    <w:multiLevelType w:val="hybridMultilevel"/>
    <w:tmpl w:val="48CC1608"/>
    <w:lvl w:ilvl="0" w:tplc="4F68CB56">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nsid w:val="013A30CC"/>
    <w:multiLevelType w:val="hybridMultilevel"/>
    <w:tmpl w:val="F000B080"/>
    <w:lvl w:ilvl="0" w:tplc="D7A8CE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57874"/>
    <w:multiLevelType w:val="hybridMultilevel"/>
    <w:tmpl w:val="8700AB30"/>
    <w:lvl w:ilvl="0" w:tplc="5170A9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419E8"/>
    <w:multiLevelType w:val="hybridMultilevel"/>
    <w:tmpl w:val="013E0628"/>
    <w:lvl w:ilvl="0" w:tplc="EB5A5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41AC0"/>
    <w:multiLevelType w:val="hybridMultilevel"/>
    <w:tmpl w:val="5FDAA1BC"/>
    <w:lvl w:ilvl="0" w:tplc="6EB8E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B2C8C"/>
    <w:multiLevelType w:val="hybridMultilevel"/>
    <w:tmpl w:val="5EA2F9EC"/>
    <w:lvl w:ilvl="0" w:tplc="8D465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C77DA"/>
    <w:multiLevelType w:val="hybridMultilevel"/>
    <w:tmpl w:val="A59CCDFA"/>
    <w:lvl w:ilvl="0" w:tplc="8626EB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66521"/>
    <w:multiLevelType w:val="hybridMultilevel"/>
    <w:tmpl w:val="E1BC818E"/>
    <w:lvl w:ilvl="0" w:tplc="E8AC9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261FAF"/>
    <w:multiLevelType w:val="hybridMultilevel"/>
    <w:tmpl w:val="511E6EAE"/>
    <w:lvl w:ilvl="0" w:tplc="778EF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57C5C"/>
    <w:multiLevelType w:val="hybridMultilevel"/>
    <w:tmpl w:val="DAD252B4"/>
    <w:lvl w:ilvl="0" w:tplc="81B8D70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0">
    <w:nsid w:val="35357B6D"/>
    <w:multiLevelType w:val="hybridMultilevel"/>
    <w:tmpl w:val="AACE51EE"/>
    <w:lvl w:ilvl="0" w:tplc="FD16E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9381D"/>
    <w:multiLevelType w:val="hybridMultilevel"/>
    <w:tmpl w:val="615686DE"/>
    <w:lvl w:ilvl="0" w:tplc="70C83D5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2">
    <w:nsid w:val="3B8A4BC1"/>
    <w:multiLevelType w:val="hybridMultilevel"/>
    <w:tmpl w:val="C928878E"/>
    <w:lvl w:ilvl="0" w:tplc="EC8C63D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nsid w:val="4921320C"/>
    <w:multiLevelType w:val="hybridMultilevel"/>
    <w:tmpl w:val="9D5A21E4"/>
    <w:lvl w:ilvl="0" w:tplc="3B324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F24CB5"/>
    <w:multiLevelType w:val="hybridMultilevel"/>
    <w:tmpl w:val="FD62454E"/>
    <w:lvl w:ilvl="0" w:tplc="325EC43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nsid w:val="574C4B44"/>
    <w:multiLevelType w:val="hybridMultilevel"/>
    <w:tmpl w:val="1C3A54D8"/>
    <w:lvl w:ilvl="0" w:tplc="28640F10">
      <w:start w:val="1"/>
      <w:numFmt w:val="decimal"/>
      <w:lvlText w:val="%1-"/>
      <w:lvlJc w:val="left"/>
      <w:pPr>
        <w:ind w:left="720" w:hanging="360"/>
      </w:pPr>
      <w:rPr>
        <w:rFonts w:cs="0 Lotus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03097F"/>
    <w:multiLevelType w:val="hybridMultilevel"/>
    <w:tmpl w:val="E670DF34"/>
    <w:lvl w:ilvl="0" w:tplc="5112AD5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nsid w:val="62080775"/>
    <w:multiLevelType w:val="hybridMultilevel"/>
    <w:tmpl w:val="0A104BF4"/>
    <w:lvl w:ilvl="0" w:tplc="4F606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AA08C7"/>
    <w:multiLevelType w:val="hybridMultilevel"/>
    <w:tmpl w:val="400A52CE"/>
    <w:lvl w:ilvl="0" w:tplc="3C36787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9">
    <w:nsid w:val="6B086641"/>
    <w:multiLevelType w:val="hybridMultilevel"/>
    <w:tmpl w:val="CFC42B3C"/>
    <w:lvl w:ilvl="0" w:tplc="50D8B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793EDA"/>
    <w:multiLevelType w:val="hybridMultilevel"/>
    <w:tmpl w:val="8460CA7E"/>
    <w:lvl w:ilvl="0" w:tplc="C4768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F252E7"/>
    <w:multiLevelType w:val="multilevel"/>
    <w:tmpl w:val="6B1EC0C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4A41A14"/>
    <w:multiLevelType w:val="hybridMultilevel"/>
    <w:tmpl w:val="D886413E"/>
    <w:lvl w:ilvl="0" w:tplc="38BE4F68">
      <w:start w:val="1"/>
      <w:numFmt w:val="decimal"/>
      <w:lvlText w:val="%1-"/>
      <w:lvlJc w:val="left"/>
      <w:pPr>
        <w:ind w:left="720" w:hanging="360"/>
      </w:pPr>
      <w:rPr>
        <w:rFonts w:asciiTheme="minorHAnsi" w:eastAsiaTheme="minorHAnsi" w:hAnsiTheme="minorHAns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2A4565"/>
    <w:multiLevelType w:val="hybridMultilevel"/>
    <w:tmpl w:val="61881DF0"/>
    <w:lvl w:ilvl="0" w:tplc="4942F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0A1D85"/>
    <w:multiLevelType w:val="hybridMultilevel"/>
    <w:tmpl w:val="0D3042F2"/>
    <w:lvl w:ilvl="0" w:tplc="973C71A4">
      <w:start w:val="1"/>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5"/>
  </w:num>
  <w:num w:numId="3">
    <w:abstractNumId w:val="21"/>
  </w:num>
  <w:num w:numId="4">
    <w:abstractNumId w:val="14"/>
  </w:num>
  <w:num w:numId="5">
    <w:abstractNumId w:val="13"/>
  </w:num>
  <w:num w:numId="6">
    <w:abstractNumId w:val="24"/>
  </w:num>
  <w:num w:numId="7">
    <w:abstractNumId w:val="2"/>
  </w:num>
  <w:num w:numId="8">
    <w:abstractNumId w:val="1"/>
  </w:num>
  <w:num w:numId="9">
    <w:abstractNumId w:val="4"/>
  </w:num>
  <w:num w:numId="10">
    <w:abstractNumId w:val="17"/>
  </w:num>
  <w:num w:numId="11">
    <w:abstractNumId w:val="6"/>
  </w:num>
  <w:num w:numId="12">
    <w:abstractNumId w:val="19"/>
  </w:num>
  <w:num w:numId="13">
    <w:abstractNumId w:val="23"/>
  </w:num>
  <w:num w:numId="14">
    <w:abstractNumId w:val="5"/>
  </w:num>
  <w:num w:numId="15">
    <w:abstractNumId w:val="22"/>
  </w:num>
  <w:num w:numId="16">
    <w:abstractNumId w:val="3"/>
  </w:num>
  <w:num w:numId="17">
    <w:abstractNumId w:val="20"/>
  </w:num>
  <w:num w:numId="18">
    <w:abstractNumId w:val="12"/>
  </w:num>
  <w:num w:numId="19">
    <w:abstractNumId w:val="9"/>
  </w:num>
  <w:num w:numId="20">
    <w:abstractNumId w:val="7"/>
  </w:num>
  <w:num w:numId="21">
    <w:abstractNumId w:val="0"/>
  </w:num>
  <w:num w:numId="22">
    <w:abstractNumId w:val="18"/>
  </w:num>
  <w:num w:numId="23">
    <w:abstractNumId w:val="16"/>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E9"/>
    <w:rsid w:val="00007874"/>
    <w:rsid w:val="00011399"/>
    <w:rsid w:val="00017C80"/>
    <w:rsid w:val="00030DE6"/>
    <w:rsid w:val="00036BE9"/>
    <w:rsid w:val="00036D59"/>
    <w:rsid w:val="000430B2"/>
    <w:rsid w:val="00043F34"/>
    <w:rsid w:val="00044D9B"/>
    <w:rsid w:val="00046FC1"/>
    <w:rsid w:val="0007302C"/>
    <w:rsid w:val="0007317D"/>
    <w:rsid w:val="000849C2"/>
    <w:rsid w:val="00086688"/>
    <w:rsid w:val="00095505"/>
    <w:rsid w:val="000C0B53"/>
    <w:rsid w:val="000C705D"/>
    <w:rsid w:val="000C7280"/>
    <w:rsid w:val="000D1317"/>
    <w:rsid w:val="000D2C30"/>
    <w:rsid w:val="000E3629"/>
    <w:rsid w:val="000E66AB"/>
    <w:rsid w:val="000E769D"/>
    <w:rsid w:val="000E7D2C"/>
    <w:rsid w:val="000E7E72"/>
    <w:rsid w:val="000F0279"/>
    <w:rsid w:val="000F2014"/>
    <w:rsid w:val="000F681B"/>
    <w:rsid w:val="001008B1"/>
    <w:rsid w:val="00103176"/>
    <w:rsid w:val="00117A95"/>
    <w:rsid w:val="00122935"/>
    <w:rsid w:val="00130FF9"/>
    <w:rsid w:val="001323E7"/>
    <w:rsid w:val="0013451D"/>
    <w:rsid w:val="00135642"/>
    <w:rsid w:val="00143C67"/>
    <w:rsid w:val="001502C1"/>
    <w:rsid w:val="00155FC1"/>
    <w:rsid w:val="00164273"/>
    <w:rsid w:val="001657EF"/>
    <w:rsid w:val="00182397"/>
    <w:rsid w:val="0018673F"/>
    <w:rsid w:val="0018794F"/>
    <w:rsid w:val="00192197"/>
    <w:rsid w:val="001C4945"/>
    <w:rsid w:val="001D0AAF"/>
    <w:rsid w:val="001F2FD7"/>
    <w:rsid w:val="00205E00"/>
    <w:rsid w:val="0022577F"/>
    <w:rsid w:val="00226995"/>
    <w:rsid w:val="00231DC8"/>
    <w:rsid w:val="002337DD"/>
    <w:rsid w:val="00236F3C"/>
    <w:rsid w:val="00250828"/>
    <w:rsid w:val="002627F1"/>
    <w:rsid w:val="002724DC"/>
    <w:rsid w:val="0027512D"/>
    <w:rsid w:val="002851ED"/>
    <w:rsid w:val="002953A3"/>
    <w:rsid w:val="002A3CDA"/>
    <w:rsid w:val="002B0C86"/>
    <w:rsid w:val="002C78D5"/>
    <w:rsid w:val="002D28D4"/>
    <w:rsid w:val="002E17F9"/>
    <w:rsid w:val="002E20F2"/>
    <w:rsid w:val="002E6CA7"/>
    <w:rsid w:val="002F73E2"/>
    <w:rsid w:val="003001FD"/>
    <w:rsid w:val="0030585E"/>
    <w:rsid w:val="00306A6E"/>
    <w:rsid w:val="003073D9"/>
    <w:rsid w:val="00313797"/>
    <w:rsid w:val="00317761"/>
    <w:rsid w:val="00326B9E"/>
    <w:rsid w:val="00327572"/>
    <w:rsid w:val="00331704"/>
    <w:rsid w:val="0033416E"/>
    <w:rsid w:val="0035289F"/>
    <w:rsid w:val="0035455D"/>
    <w:rsid w:val="00356C27"/>
    <w:rsid w:val="00364DCE"/>
    <w:rsid w:val="003720ED"/>
    <w:rsid w:val="003767C5"/>
    <w:rsid w:val="00383FE0"/>
    <w:rsid w:val="003941B7"/>
    <w:rsid w:val="003A183B"/>
    <w:rsid w:val="003B4841"/>
    <w:rsid w:val="003D2E92"/>
    <w:rsid w:val="003D4B27"/>
    <w:rsid w:val="003E1BBE"/>
    <w:rsid w:val="003F2CF4"/>
    <w:rsid w:val="004062C3"/>
    <w:rsid w:val="00442486"/>
    <w:rsid w:val="00442AB4"/>
    <w:rsid w:val="00446068"/>
    <w:rsid w:val="00446D8E"/>
    <w:rsid w:val="00447168"/>
    <w:rsid w:val="00451873"/>
    <w:rsid w:val="00471D09"/>
    <w:rsid w:val="00493B8C"/>
    <w:rsid w:val="004B1BA4"/>
    <w:rsid w:val="004B545A"/>
    <w:rsid w:val="004C00E8"/>
    <w:rsid w:val="004C3AD8"/>
    <w:rsid w:val="004D163B"/>
    <w:rsid w:val="004D611F"/>
    <w:rsid w:val="00500276"/>
    <w:rsid w:val="00501887"/>
    <w:rsid w:val="00501DD8"/>
    <w:rsid w:val="00512AEF"/>
    <w:rsid w:val="005506A8"/>
    <w:rsid w:val="00555B53"/>
    <w:rsid w:val="005713C0"/>
    <w:rsid w:val="005749C9"/>
    <w:rsid w:val="0057584F"/>
    <w:rsid w:val="005772E6"/>
    <w:rsid w:val="005934F5"/>
    <w:rsid w:val="0059618D"/>
    <w:rsid w:val="005A015B"/>
    <w:rsid w:val="005A2264"/>
    <w:rsid w:val="005A34ED"/>
    <w:rsid w:val="005A5254"/>
    <w:rsid w:val="005B0EA2"/>
    <w:rsid w:val="005B2A0C"/>
    <w:rsid w:val="005C28C3"/>
    <w:rsid w:val="005C5D8A"/>
    <w:rsid w:val="005D0612"/>
    <w:rsid w:val="005D0C63"/>
    <w:rsid w:val="005E7CBD"/>
    <w:rsid w:val="005F5B81"/>
    <w:rsid w:val="00627D9C"/>
    <w:rsid w:val="00630CDE"/>
    <w:rsid w:val="00631D92"/>
    <w:rsid w:val="00633112"/>
    <w:rsid w:val="0063337A"/>
    <w:rsid w:val="0064717D"/>
    <w:rsid w:val="006601FC"/>
    <w:rsid w:val="006623CA"/>
    <w:rsid w:val="00665DBE"/>
    <w:rsid w:val="00671DE1"/>
    <w:rsid w:val="00672F12"/>
    <w:rsid w:val="00681602"/>
    <w:rsid w:val="006A298C"/>
    <w:rsid w:val="006B18CB"/>
    <w:rsid w:val="006B46A7"/>
    <w:rsid w:val="006C236A"/>
    <w:rsid w:val="006C60F9"/>
    <w:rsid w:val="006D1912"/>
    <w:rsid w:val="006D4A0F"/>
    <w:rsid w:val="006D5E42"/>
    <w:rsid w:val="006F7FD2"/>
    <w:rsid w:val="00722112"/>
    <w:rsid w:val="00722A03"/>
    <w:rsid w:val="0072381E"/>
    <w:rsid w:val="00732061"/>
    <w:rsid w:val="00734B79"/>
    <w:rsid w:val="00734FFB"/>
    <w:rsid w:val="00742351"/>
    <w:rsid w:val="0075273C"/>
    <w:rsid w:val="00774063"/>
    <w:rsid w:val="0078364C"/>
    <w:rsid w:val="007961CD"/>
    <w:rsid w:val="007A19CA"/>
    <w:rsid w:val="007C3900"/>
    <w:rsid w:val="007C489A"/>
    <w:rsid w:val="007D33D6"/>
    <w:rsid w:val="007E7021"/>
    <w:rsid w:val="007F0CF3"/>
    <w:rsid w:val="007F361B"/>
    <w:rsid w:val="007F4D79"/>
    <w:rsid w:val="0080372F"/>
    <w:rsid w:val="00811D92"/>
    <w:rsid w:val="00823DA1"/>
    <w:rsid w:val="00831B3C"/>
    <w:rsid w:val="00853991"/>
    <w:rsid w:val="00856225"/>
    <w:rsid w:val="00862879"/>
    <w:rsid w:val="00862FC7"/>
    <w:rsid w:val="00871943"/>
    <w:rsid w:val="00887F86"/>
    <w:rsid w:val="008A284D"/>
    <w:rsid w:val="008A67BE"/>
    <w:rsid w:val="008B7B9F"/>
    <w:rsid w:val="008C5710"/>
    <w:rsid w:val="008F232F"/>
    <w:rsid w:val="00916ECC"/>
    <w:rsid w:val="00917C78"/>
    <w:rsid w:val="009219C3"/>
    <w:rsid w:val="00925376"/>
    <w:rsid w:val="00943BC6"/>
    <w:rsid w:val="00956ACF"/>
    <w:rsid w:val="00960C38"/>
    <w:rsid w:val="009668EF"/>
    <w:rsid w:val="009719B8"/>
    <w:rsid w:val="00972FE1"/>
    <w:rsid w:val="009814FC"/>
    <w:rsid w:val="00987D55"/>
    <w:rsid w:val="00987F79"/>
    <w:rsid w:val="009945C1"/>
    <w:rsid w:val="009A2AA4"/>
    <w:rsid w:val="009B250A"/>
    <w:rsid w:val="009B701C"/>
    <w:rsid w:val="009C4BE5"/>
    <w:rsid w:val="00A00584"/>
    <w:rsid w:val="00A07E79"/>
    <w:rsid w:val="00A10C65"/>
    <w:rsid w:val="00A35E94"/>
    <w:rsid w:val="00A36D63"/>
    <w:rsid w:val="00A419C8"/>
    <w:rsid w:val="00A7520A"/>
    <w:rsid w:val="00AA6023"/>
    <w:rsid w:val="00AB0EA0"/>
    <w:rsid w:val="00AB4C50"/>
    <w:rsid w:val="00AD35FF"/>
    <w:rsid w:val="00AE7609"/>
    <w:rsid w:val="00AF1896"/>
    <w:rsid w:val="00AF60BD"/>
    <w:rsid w:val="00B03B77"/>
    <w:rsid w:val="00B15D58"/>
    <w:rsid w:val="00B234CD"/>
    <w:rsid w:val="00B26CC8"/>
    <w:rsid w:val="00B3052C"/>
    <w:rsid w:val="00B33EF7"/>
    <w:rsid w:val="00B419D7"/>
    <w:rsid w:val="00B50A2D"/>
    <w:rsid w:val="00B513AD"/>
    <w:rsid w:val="00B53EAF"/>
    <w:rsid w:val="00B6018A"/>
    <w:rsid w:val="00B7247A"/>
    <w:rsid w:val="00B80D4A"/>
    <w:rsid w:val="00B8200F"/>
    <w:rsid w:val="00B8283A"/>
    <w:rsid w:val="00B843EA"/>
    <w:rsid w:val="00B8504E"/>
    <w:rsid w:val="00B86F27"/>
    <w:rsid w:val="00BA2762"/>
    <w:rsid w:val="00BD74E7"/>
    <w:rsid w:val="00BD7E32"/>
    <w:rsid w:val="00BE59E2"/>
    <w:rsid w:val="00BF5600"/>
    <w:rsid w:val="00C01383"/>
    <w:rsid w:val="00C344F9"/>
    <w:rsid w:val="00C470A7"/>
    <w:rsid w:val="00C74B3E"/>
    <w:rsid w:val="00C81AC5"/>
    <w:rsid w:val="00C81B97"/>
    <w:rsid w:val="00C90A61"/>
    <w:rsid w:val="00CA0CFF"/>
    <w:rsid w:val="00CA3A19"/>
    <w:rsid w:val="00CD39E5"/>
    <w:rsid w:val="00CD6829"/>
    <w:rsid w:val="00CE0169"/>
    <w:rsid w:val="00CF13EF"/>
    <w:rsid w:val="00CF67A7"/>
    <w:rsid w:val="00D06723"/>
    <w:rsid w:val="00D1285C"/>
    <w:rsid w:val="00D13BD1"/>
    <w:rsid w:val="00D26A8D"/>
    <w:rsid w:val="00D528E5"/>
    <w:rsid w:val="00D53DB7"/>
    <w:rsid w:val="00D545A9"/>
    <w:rsid w:val="00D55FE1"/>
    <w:rsid w:val="00D938E9"/>
    <w:rsid w:val="00DA35D0"/>
    <w:rsid w:val="00DA641F"/>
    <w:rsid w:val="00DB2848"/>
    <w:rsid w:val="00DB2AE9"/>
    <w:rsid w:val="00DC5A5C"/>
    <w:rsid w:val="00DD14FB"/>
    <w:rsid w:val="00DE2596"/>
    <w:rsid w:val="00DE4C35"/>
    <w:rsid w:val="00DE5ADE"/>
    <w:rsid w:val="00DF1D42"/>
    <w:rsid w:val="00E35073"/>
    <w:rsid w:val="00E36214"/>
    <w:rsid w:val="00E41238"/>
    <w:rsid w:val="00E43D21"/>
    <w:rsid w:val="00E44B0F"/>
    <w:rsid w:val="00E55712"/>
    <w:rsid w:val="00E611C8"/>
    <w:rsid w:val="00E72558"/>
    <w:rsid w:val="00E767F8"/>
    <w:rsid w:val="00E77A2C"/>
    <w:rsid w:val="00E84665"/>
    <w:rsid w:val="00E84869"/>
    <w:rsid w:val="00E865C3"/>
    <w:rsid w:val="00E91CF8"/>
    <w:rsid w:val="00E971DC"/>
    <w:rsid w:val="00EB02A2"/>
    <w:rsid w:val="00EB6A85"/>
    <w:rsid w:val="00EB732C"/>
    <w:rsid w:val="00F075C5"/>
    <w:rsid w:val="00F12A4B"/>
    <w:rsid w:val="00F258C6"/>
    <w:rsid w:val="00F279BA"/>
    <w:rsid w:val="00F35A20"/>
    <w:rsid w:val="00F460B4"/>
    <w:rsid w:val="00F5312B"/>
    <w:rsid w:val="00F541A8"/>
    <w:rsid w:val="00F554B2"/>
    <w:rsid w:val="00F72249"/>
    <w:rsid w:val="00F737D6"/>
    <w:rsid w:val="00F807C1"/>
    <w:rsid w:val="00F83000"/>
    <w:rsid w:val="00F91BE7"/>
    <w:rsid w:val="00FB573A"/>
    <w:rsid w:val="00FC4DE1"/>
    <w:rsid w:val="00FC5F38"/>
    <w:rsid w:val="00FD587A"/>
    <w:rsid w:val="00FE04D4"/>
    <w:rsid w:val="00FE61D7"/>
    <w:rsid w:val="00FF69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2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Sakkal Majalla"/>
    </w:rPr>
  </w:style>
  <w:style w:type="paragraph" w:styleId="Heading2">
    <w:name w:val="heading 2"/>
    <w:basedOn w:val="Normal"/>
    <w:next w:val="Normal"/>
    <w:link w:val="Heading2Char"/>
    <w:uiPriority w:val="9"/>
    <w:unhideWhenUsed/>
    <w:qFormat/>
    <w:rsid w:val="003B48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1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51ED"/>
    <w:pPr>
      <w:ind w:left="720"/>
      <w:contextualSpacing/>
    </w:pPr>
  </w:style>
  <w:style w:type="paragraph" w:styleId="Header">
    <w:name w:val="header"/>
    <w:basedOn w:val="Normal"/>
    <w:link w:val="HeaderChar"/>
    <w:uiPriority w:val="99"/>
    <w:unhideWhenUsed/>
    <w:rsid w:val="00631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D92"/>
    <w:rPr>
      <w:rFonts w:cs="Sakkal Majalla"/>
    </w:rPr>
  </w:style>
  <w:style w:type="paragraph" w:styleId="Footer">
    <w:name w:val="footer"/>
    <w:basedOn w:val="Normal"/>
    <w:link w:val="FooterChar"/>
    <w:uiPriority w:val="99"/>
    <w:unhideWhenUsed/>
    <w:rsid w:val="00631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D92"/>
    <w:rPr>
      <w:rFonts w:cs="Sakkal Majalla"/>
    </w:rPr>
  </w:style>
  <w:style w:type="character" w:customStyle="1" w:styleId="Heading2Char">
    <w:name w:val="Heading 2 Char"/>
    <w:basedOn w:val="DefaultParagraphFont"/>
    <w:link w:val="Heading2"/>
    <w:uiPriority w:val="9"/>
    <w:rsid w:val="003B48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B4841"/>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3767C5"/>
    <w:pPr>
      <w:autoSpaceDE w:val="0"/>
      <w:autoSpaceDN w:val="0"/>
      <w:adjustRightInd w:val="0"/>
      <w:spacing w:after="0" w:line="240" w:lineRule="auto"/>
    </w:pPr>
    <w:rPr>
      <w:rFonts w:ascii="B Lotus" w:cs="B Lotus"/>
      <w:sz w:val="28"/>
      <w:szCs w:val="28"/>
      <w:lang w:bidi="ar-SA"/>
    </w:rPr>
  </w:style>
  <w:style w:type="character" w:customStyle="1" w:styleId="Style1Char">
    <w:name w:val="Style1 Char"/>
    <w:basedOn w:val="DefaultParagraphFont"/>
    <w:link w:val="Style1"/>
    <w:rsid w:val="003767C5"/>
    <w:rPr>
      <w:rFonts w:ascii="B Lotus" w:cs="B Lotus"/>
      <w:sz w:val="28"/>
      <w:szCs w:val="28"/>
      <w:lang w:bidi="ar-SA"/>
    </w:rPr>
  </w:style>
  <w:style w:type="paragraph" w:styleId="BalloonText">
    <w:name w:val="Balloon Text"/>
    <w:basedOn w:val="Normal"/>
    <w:link w:val="BalloonTextChar"/>
    <w:uiPriority w:val="99"/>
    <w:semiHidden/>
    <w:unhideWhenUsed/>
    <w:rsid w:val="006C6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Sakkal Majalla"/>
    </w:rPr>
  </w:style>
  <w:style w:type="paragraph" w:styleId="Heading2">
    <w:name w:val="heading 2"/>
    <w:basedOn w:val="Normal"/>
    <w:next w:val="Normal"/>
    <w:link w:val="Heading2Char"/>
    <w:uiPriority w:val="9"/>
    <w:unhideWhenUsed/>
    <w:qFormat/>
    <w:rsid w:val="003B48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1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51ED"/>
    <w:pPr>
      <w:ind w:left="720"/>
      <w:contextualSpacing/>
    </w:pPr>
  </w:style>
  <w:style w:type="paragraph" w:styleId="Header">
    <w:name w:val="header"/>
    <w:basedOn w:val="Normal"/>
    <w:link w:val="HeaderChar"/>
    <w:uiPriority w:val="99"/>
    <w:unhideWhenUsed/>
    <w:rsid w:val="00631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D92"/>
    <w:rPr>
      <w:rFonts w:cs="Sakkal Majalla"/>
    </w:rPr>
  </w:style>
  <w:style w:type="paragraph" w:styleId="Footer">
    <w:name w:val="footer"/>
    <w:basedOn w:val="Normal"/>
    <w:link w:val="FooterChar"/>
    <w:uiPriority w:val="99"/>
    <w:unhideWhenUsed/>
    <w:rsid w:val="00631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D92"/>
    <w:rPr>
      <w:rFonts w:cs="Sakkal Majalla"/>
    </w:rPr>
  </w:style>
  <w:style w:type="character" w:customStyle="1" w:styleId="Heading2Char">
    <w:name w:val="Heading 2 Char"/>
    <w:basedOn w:val="DefaultParagraphFont"/>
    <w:link w:val="Heading2"/>
    <w:uiPriority w:val="9"/>
    <w:rsid w:val="003B48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B4841"/>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3767C5"/>
    <w:pPr>
      <w:autoSpaceDE w:val="0"/>
      <w:autoSpaceDN w:val="0"/>
      <w:adjustRightInd w:val="0"/>
      <w:spacing w:after="0" w:line="240" w:lineRule="auto"/>
    </w:pPr>
    <w:rPr>
      <w:rFonts w:ascii="B Lotus" w:cs="B Lotus"/>
      <w:sz w:val="28"/>
      <w:szCs w:val="28"/>
      <w:lang w:bidi="ar-SA"/>
    </w:rPr>
  </w:style>
  <w:style w:type="character" w:customStyle="1" w:styleId="Style1Char">
    <w:name w:val="Style1 Char"/>
    <w:basedOn w:val="DefaultParagraphFont"/>
    <w:link w:val="Style1"/>
    <w:rsid w:val="003767C5"/>
    <w:rPr>
      <w:rFonts w:ascii="B Lotus" w:cs="B Lotus"/>
      <w:sz w:val="28"/>
      <w:szCs w:val="28"/>
      <w:lang w:bidi="ar-SA"/>
    </w:rPr>
  </w:style>
  <w:style w:type="paragraph" w:styleId="BalloonText">
    <w:name w:val="Balloon Text"/>
    <w:basedOn w:val="Normal"/>
    <w:link w:val="BalloonTextChar"/>
    <w:uiPriority w:val="99"/>
    <w:semiHidden/>
    <w:unhideWhenUsed/>
    <w:rsid w:val="006C6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C4EB-66F9-49D1-94AA-CC5D096D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5071</Words>
  <Characters>28907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Ofogh Talaee</dc:creator>
  <cp:lastModifiedBy>Admin</cp:lastModifiedBy>
  <cp:revision>2</cp:revision>
  <cp:lastPrinted>2021-08-09T12:19:00Z</cp:lastPrinted>
  <dcterms:created xsi:type="dcterms:W3CDTF">2021-08-09T12:21:00Z</dcterms:created>
  <dcterms:modified xsi:type="dcterms:W3CDTF">2021-08-09T12:21:00Z</dcterms:modified>
</cp:coreProperties>
</file>